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39C3" w14:textId="33FAD3DA" w:rsidR="001F5033" w:rsidRPr="005D012D"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b/>
          <w:bCs/>
          <w:color w:val="2E74B5"/>
          <w:sz w:val="32"/>
          <w:szCs w:val="32"/>
          <w:lang w:eastAsia="nl-NL"/>
        </w:rPr>
        <w:t>PRIVACYREGLEMENT </w:t>
      </w:r>
      <w:r w:rsidRPr="001F5033">
        <w:rPr>
          <w:rFonts w:ascii="Calibri Light" w:eastAsia="Times New Roman" w:hAnsi="Calibri Light" w:cs="Calibri Light"/>
          <w:color w:val="2E74B5"/>
          <w:sz w:val="32"/>
          <w:szCs w:val="32"/>
          <w:lang w:eastAsia="nl-NL"/>
        </w:rPr>
        <w:t> </w:t>
      </w:r>
    </w:p>
    <w:p w14:paraId="265CBAA5" w14:textId="37BBA021"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Dit is het privacyreglement van stichting MIK</w:t>
      </w:r>
      <w:r w:rsidR="005D012D">
        <w:rPr>
          <w:rFonts w:ascii="Calibri" w:eastAsia="Times New Roman" w:hAnsi="Calibri" w:cs="Calibri"/>
          <w:lang w:eastAsia="nl-NL"/>
        </w:rPr>
        <w:t xml:space="preserve"> </w:t>
      </w:r>
      <w:r w:rsidRPr="001F5033">
        <w:rPr>
          <w:rFonts w:ascii="Calibri" w:eastAsia="Times New Roman" w:hAnsi="Calibri" w:cs="Calibri"/>
          <w:lang w:eastAsia="nl-NL"/>
        </w:rPr>
        <w:t>&amp;</w:t>
      </w:r>
      <w:r w:rsidR="005D012D">
        <w:rPr>
          <w:rFonts w:ascii="Calibri" w:eastAsia="Times New Roman" w:hAnsi="Calibri" w:cs="Calibri"/>
          <w:lang w:eastAsia="nl-NL"/>
        </w:rPr>
        <w:t xml:space="preserve"> </w:t>
      </w:r>
      <w:r w:rsidRPr="001F5033">
        <w:rPr>
          <w:rFonts w:ascii="Calibri" w:eastAsia="Times New Roman" w:hAnsi="Calibri" w:cs="Calibri"/>
          <w:lang w:eastAsia="nl-NL"/>
        </w:rPr>
        <w:t>PIW Groep, ingeschreven in het handelsregister van de Kamer van Koophandel nummer 75729156. </w:t>
      </w:r>
    </w:p>
    <w:p w14:paraId="4E710663" w14:textId="251ADD51" w:rsidR="001F5033" w:rsidRPr="001F5033" w:rsidRDefault="00E72358" w:rsidP="001F5033">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De organisaties behorend tot</w:t>
      </w:r>
      <w:r w:rsidR="001F5033" w:rsidRPr="001F5033">
        <w:rPr>
          <w:rFonts w:ascii="Calibri" w:eastAsia="Times New Roman" w:hAnsi="Calibri" w:cs="Calibri"/>
          <w:lang w:eastAsia="nl-NL"/>
        </w:rPr>
        <w:t xml:space="preserve"> </w:t>
      </w:r>
      <w:r w:rsidR="001F5033">
        <w:rPr>
          <w:rFonts w:ascii="Calibri" w:eastAsia="Times New Roman" w:hAnsi="Calibri" w:cs="Calibri"/>
          <w:lang w:eastAsia="nl-NL"/>
        </w:rPr>
        <w:t>MIK</w:t>
      </w:r>
      <w:r w:rsidR="005D012D">
        <w:rPr>
          <w:rFonts w:ascii="Calibri" w:eastAsia="Times New Roman" w:hAnsi="Calibri" w:cs="Calibri"/>
          <w:lang w:eastAsia="nl-NL"/>
        </w:rPr>
        <w:t xml:space="preserve"> </w:t>
      </w:r>
      <w:r w:rsidR="001F5033">
        <w:rPr>
          <w:rFonts w:ascii="Calibri" w:eastAsia="Times New Roman" w:hAnsi="Calibri" w:cs="Calibri"/>
          <w:lang w:eastAsia="nl-NL"/>
        </w:rPr>
        <w:t>&amp;</w:t>
      </w:r>
      <w:r w:rsidR="005D012D">
        <w:rPr>
          <w:rFonts w:ascii="Calibri" w:eastAsia="Times New Roman" w:hAnsi="Calibri" w:cs="Calibri"/>
          <w:lang w:eastAsia="nl-NL"/>
        </w:rPr>
        <w:t xml:space="preserve"> </w:t>
      </w:r>
      <w:r w:rsidR="001F5033">
        <w:rPr>
          <w:rFonts w:ascii="Calibri" w:eastAsia="Times New Roman" w:hAnsi="Calibri" w:cs="Calibri"/>
          <w:lang w:eastAsia="nl-NL"/>
        </w:rPr>
        <w:t>PIW Groep</w:t>
      </w:r>
      <w:r w:rsidR="001F5033" w:rsidRPr="001F5033">
        <w:rPr>
          <w:rFonts w:ascii="Calibri" w:eastAsia="Times New Roman" w:hAnsi="Calibri" w:cs="Calibri"/>
          <w:lang w:eastAsia="nl-NL"/>
        </w:rPr>
        <w:t xml:space="preserve"> verwerken de aan hun verstrekte persoonsgegevens overeenkomstig de Algemene Verordening Gegevensbescherming (AVG). </w:t>
      </w:r>
    </w:p>
    <w:p w14:paraId="610ED184"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color w:val="2E74B5"/>
          <w:sz w:val="26"/>
          <w:szCs w:val="26"/>
          <w:lang w:eastAsia="nl-NL"/>
        </w:rPr>
        <w:t> </w:t>
      </w:r>
    </w:p>
    <w:p w14:paraId="10888EB8" w14:textId="77777777" w:rsidR="001F5033" w:rsidRDefault="001F5033" w:rsidP="001F5033">
      <w:pPr>
        <w:spacing w:after="0" w:line="240" w:lineRule="auto"/>
        <w:textAlignment w:val="baseline"/>
        <w:rPr>
          <w:rFonts w:ascii="Calibri Light" w:eastAsia="Times New Roman" w:hAnsi="Calibri Light" w:cs="Calibri Light"/>
          <w:b/>
          <w:bCs/>
          <w:color w:val="2E74B5"/>
          <w:sz w:val="26"/>
          <w:szCs w:val="26"/>
          <w:lang w:eastAsia="nl-NL"/>
        </w:rPr>
      </w:pPr>
      <w:r>
        <w:rPr>
          <w:rFonts w:ascii="Calibri Light" w:eastAsia="Times New Roman" w:hAnsi="Calibri Light" w:cs="Calibri Light"/>
          <w:b/>
          <w:bCs/>
          <w:color w:val="2E74B5"/>
          <w:sz w:val="26"/>
          <w:szCs w:val="26"/>
          <w:lang w:eastAsia="nl-NL"/>
        </w:rPr>
        <w:t>MIK&amp;PIW GROEP</w:t>
      </w:r>
      <w:r w:rsidRPr="001F5033">
        <w:rPr>
          <w:rFonts w:ascii="Calibri Light" w:eastAsia="Times New Roman" w:hAnsi="Calibri Light" w:cs="Calibri Light"/>
          <w:b/>
          <w:bCs/>
          <w:color w:val="2E74B5"/>
          <w:sz w:val="26"/>
          <w:szCs w:val="26"/>
          <w:lang w:eastAsia="nl-NL"/>
        </w:rPr>
        <w:t xml:space="preserve"> EN PRIVACY </w:t>
      </w:r>
    </w:p>
    <w:p w14:paraId="61D7F38C"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color w:val="2E74B5"/>
          <w:sz w:val="26"/>
          <w:szCs w:val="26"/>
          <w:lang w:eastAsia="nl-NL"/>
        </w:rPr>
        <w:t> </w:t>
      </w:r>
    </w:p>
    <w:p w14:paraId="34A71F5F" w14:textId="77777777" w:rsidR="001F5033" w:rsidRDefault="001F5033" w:rsidP="001F5033">
      <w:pPr>
        <w:spacing w:after="0" w:line="240" w:lineRule="auto"/>
        <w:textAlignment w:val="baseline"/>
        <w:rPr>
          <w:rFonts w:ascii="Verdana" w:eastAsia="Times New Roman" w:hAnsi="Verdana" w:cs="Segoe UI"/>
          <w:color w:val="000000"/>
          <w:lang w:eastAsia="nl-NL"/>
        </w:rPr>
      </w:pPr>
      <w:r>
        <w:rPr>
          <w:rFonts w:ascii="Calibri" w:eastAsia="Times New Roman" w:hAnsi="Calibri" w:cs="Calibri"/>
          <w:color w:val="000000"/>
          <w:lang w:eastAsia="nl-NL"/>
        </w:rPr>
        <w:t>MIK&amp;PIW Groep</w:t>
      </w:r>
      <w:r w:rsidRPr="001F5033">
        <w:rPr>
          <w:rFonts w:ascii="Calibri" w:eastAsia="Times New Roman" w:hAnsi="Calibri" w:cs="Calibri"/>
          <w:color w:val="000000"/>
          <w:lang w:eastAsia="nl-NL"/>
        </w:rPr>
        <w:t xml:space="preserve"> is de koepel van een zes</w:t>
      </w:r>
      <w:r w:rsidRPr="001F5033">
        <w:rPr>
          <w:rFonts w:ascii="Verdana" w:eastAsia="Times New Roman" w:hAnsi="Verdana" w:cs="Segoe UI"/>
          <w:color w:val="000000"/>
          <w:lang w:eastAsia="nl-NL"/>
        </w:rPr>
        <w:t> </w:t>
      </w:r>
      <w:r w:rsidRPr="001F5033">
        <w:rPr>
          <w:rFonts w:ascii="Calibri" w:eastAsia="Times New Roman" w:hAnsi="Calibri" w:cs="Calibri"/>
          <w:color w:val="000000"/>
          <w:lang w:eastAsia="nl-NL"/>
        </w:rPr>
        <w:t>organisaties</w:t>
      </w:r>
      <w:r w:rsidRPr="001F5033">
        <w:rPr>
          <w:rFonts w:ascii="Verdana" w:eastAsia="Times New Roman" w:hAnsi="Verdana" w:cs="Segoe UI"/>
          <w:color w:val="000000"/>
          <w:lang w:eastAsia="nl-NL"/>
        </w:rPr>
        <w:t>  </w:t>
      </w:r>
    </w:p>
    <w:p w14:paraId="0A6B4D5E" w14:textId="461576EC" w:rsidR="001F5033" w:rsidRPr="001F5033" w:rsidRDefault="001F5033" w:rsidP="00036965">
      <w:pPr>
        <w:pStyle w:val="Lijstalinea"/>
        <w:numPr>
          <w:ilvl w:val="0"/>
          <w:numId w:val="8"/>
        </w:num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MIK-Kinderopvang, </w:t>
      </w:r>
      <w:r w:rsidRPr="001F5033">
        <w:rPr>
          <w:rFonts w:ascii="Calibri" w:eastAsia="Times New Roman" w:hAnsi="Calibri" w:cs="Calibri"/>
          <w:color w:val="000000"/>
          <w:lang w:eastAsia="nl-NL"/>
        </w:rPr>
        <w:t>een kinderopvang organisatie die in Maastricht, Westelijke Mijnstreek</w:t>
      </w:r>
      <w:r w:rsidRPr="001F5033">
        <w:rPr>
          <w:rFonts w:ascii="Verdana" w:eastAsia="Times New Roman" w:hAnsi="Verdana" w:cs="Calibri"/>
          <w:color w:val="000000"/>
          <w:lang w:eastAsia="nl-NL"/>
        </w:rPr>
        <w:t>, </w:t>
      </w:r>
      <w:r w:rsidRPr="001F5033">
        <w:rPr>
          <w:rFonts w:ascii="Calibri" w:eastAsia="Times New Roman" w:hAnsi="Calibri" w:cs="Calibri"/>
          <w:color w:val="000000"/>
          <w:lang w:eastAsia="nl-NL"/>
        </w:rPr>
        <w:t>Heuvelland en Midden-Limburg</w:t>
      </w:r>
      <w:r w:rsidRPr="001F5033">
        <w:rPr>
          <w:rFonts w:ascii="Verdana" w:eastAsia="Times New Roman" w:hAnsi="Verdana" w:cs="Calibri"/>
          <w:color w:val="000000"/>
          <w:lang w:eastAsia="nl-NL"/>
        </w:rPr>
        <w:t> </w:t>
      </w:r>
      <w:r w:rsidRPr="001F5033">
        <w:rPr>
          <w:rFonts w:ascii="Calibri" w:eastAsia="Times New Roman" w:hAnsi="Calibri" w:cs="Calibri"/>
          <w:color w:val="000000"/>
          <w:lang w:eastAsia="nl-NL"/>
        </w:rPr>
        <w:t>kinderopvang voor 0 tot en met </w:t>
      </w:r>
      <w:proofErr w:type="gramStart"/>
      <w:r w:rsidRPr="001F5033">
        <w:rPr>
          <w:rFonts w:ascii="Calibri" w:eastAsia="Times New Roman" w:hAnsi="Calibri" w:cs="Calibri"/>
          <w:color w:val="000000"/>
          <w:lang w:eastAsia="nl-NL"/>
        </w:rPr>
        <w:t>12 jarigen</w:t>
      </w:r>
      <w:proofErr w:type="gramEnd"/>
      <w:r w:rsidRPr="001F5033">
        <w:rPr>
          <w:rFonts w:ascii="Verdana" w:eastAsia="Times New Roman" w:hAnsi="Verdana" w:cs="Calibri"/>
          <w:color w:val="000000"/>
          <w:lang w:eastAsia="nl-NL"/>
        </w:rPr>
        <w:t> </w:t>
      </w:r>
      <w:r w:rsidRPr="001F5033">
        <w:rPr>
          <w:rFonts w:ascii="Calibri" w:eastAsia="Times New Roman" w:hAnsi="Calibri" w:cs="Calibri"/>
          <w:color w:val="000000"/>
          <w:lang w:eastAsia="nl-NL"/>
        </w:rPr>
        <w:t>aanbiedt: kinderopvang, peuteropvang</w:t>
      </w:r>
      <w:r w:rsidR="005D012D">
        <w:rPr>
          <w:rFonts w:ascii="Calibri" w:eastAsia="Times New Roman" w:hAnsi="Calibri" w:cs="Calibri"/>
          <w:color w:val="000000"/>
          <w:lang w:eastAsia="nl-NL"/>
        </w:rPr>
        <w:t>,</w:t>
      </w:r>
      <w:r w:rsidRPr="001F5033">
        <w:rPr>
          <w:rFonts w:ascii="Calibri" w:eastAsia="Times New Roman" w:hAnsi="Calibri" w:cs="Calibri"/>
          <w:color w:val="000000"/>
          <w:lang w:eastAsia="nl-NL"/>
        </w:rPr>
        <w:t> buitenschoolse opvang</w:t>
      </w:r>
      <w:r w:rsidRPr="001F5033">
        <w:rPr>
          <w:rFonts w:ascii="Verdana" w:eastAsia="Times New Roman" w:hAnsi="Verdana" w:cs="Calibri"/>
          <w:color w:val="000000"/>
          <w:lang w:eastAsia="nl-NL"/>
        </w:rPr>
        <w:t>. </w:t>
      </w:r>
    </w:p>
    <w:p w14:paraId="5183B80F" w14:textId="0C2081AA" w:rsidR="001F5033" w:rsidRPr="001F5033" w:rsidRDefault="001F5033" w:rsidP="00036965">
      <w:pPr>
        <w:pStyle w:val="Lijstalinea"/>
        <w:numPr>
          <w:ilvl w:val="0"/>
          <w:numId w:val="8"/>
        </w:numPr>
        <w:tabs>
          <w:tab w:val="num" w:pos="0"/>
        </w:tabs>
        <w:spacing w:after="0" w:line="240" w:lineRule="auto"/>
        <w:textAlignment w:val="baseline"/>
        <w:rPr>
          <w:rFonts w:ascii="Calibri" w:eastAsia="Times New Roman" w:hAnsi="Calibri" w:cs="Calibri"/>
          <w:lang w:eastAsia="nl-NL"/>
        </w:rPr>
      </w:pPr>
      <w:r w:rsidRPr="001F5033">
        <w:rPr>
          <w:rFonts w:ascii="Calibri" w:eastAsia="Times New Roman" w:hAnsi="Calibri" w:cs="Calibri"/>
          <w:lang w:eastAsia="nl-NL"/>
        </w:rPr>
        <w:t>Spelenderwijs, een kinderopvang organisatie die in de Westelijk Mijnstreek en Heuvelland kinderopvang voor 0 tot en met 12</w:t>
      </w:r>
      <w:r w:rsidR="005D012D">
        <w:rPr>
          <w:rFonts w:ascii="Calibri" w:eastAsia="Times New Roman" w:hAnsi="Calibri" w:cs="Calibri"/>
          <w:lang w:eastAsia="nl-NL"/>
        </w:rPr>
        <w:t>-</w:t>
      </w:r>
      <w:r w:rsidRPr="001F5033">
        <w:rPr>
          <w:rFonts w:ascii="Calibri" w:eastAsia="Times New Roman" w:hAnsi="Calibri" w:cs="Calibri"/>
          <w:lang w:eastAsia="nl-NL"/>
        </w:rPr>
        <w:t>jarigen aanbiedt: kinderopvang, peuteropvang en buitenschoolse opvang.  </w:t>
      </w:r>
    </w:p>
    <w:p w14:paraId="4538F808" w14:textId="77777777" w:rsidR="001F5033" w:rsidRPr="001F5033" w:rsidRDefault="001F5033" w:rsidP="00036965">
      <w:pPr>
        <w:pStyle w:val="Lijstalinea"/>
        <w:numPr>
          <w:ilvl w:val="0"/>
          <w:numId w:val="8"/>
        </w:numPr>
        <w:spacing w:after="0" w:line="240" w:lineRule="auto"/>
        <w:textAlignment w:val="baseline"/>
        <w:rPr>
          <w:rFonts w:ascii="Calibri" w:eastAsia="Times New Roman" w:hAnsi="Calibri" w:cs="Calibri"/>
          <w:lang w:eastAsia="nl-NL"/>
        </w:rPr>
      </w:pPr>
      <w:r w:rsidRPr="001F5033">
        <w:rPr>
          <w:rFonts w:ascii="Calibri" w:eastAsia="Times New Roman" w:hAnsi="Calibri" w:cs="Calibri"/>
          <w:lang w:eastAsia="nl-NL"/>
        </w:rPr>
        <w:t>Partners in Welzijn, een brede welzijnsorganisatie in de Westelijke Mijnstreek die actief is op het gebied van maatschappelijke ondersteuning en activiteiten levert die gericht zijn op versterken van zelfredzaamheid van mensen, sociale cohesie en deelname aan de maatschappij.  </w:t>
      </w:r>
    </w:p>
    <w:p w14:paraId="359029EB" w14:textId="77777777" w:rsidR="001F5033" w:rsidRPr="001F5033" w:rsidRDefault="001F5033" w:rsidP="00036965">
      <w:pPr>
        <w:pStyle w:val="Lijstalinea"/>
        <w:numPr>
          <w:ilvl w:val="0"/>
          <w:numId w:val="8"/>
        </w:numPr>
        <w:spacing w:after="0" w:line="240" w:lineRule="auto"/>
        <w:textAlignment w:val="baseline"/>
        <w:rPr>
          <w:rFonts w:ascii="Calibri" w:eastAsia="Times New Roman" w:hAnsi="Calibri" w:cs="Calibri"/>
          <w:lang w:eastAsia="nl-NL"/>
        </w:rPr>
      </w:pPr>
      <w:r w:rsidRPr="001F5033">
        <w:rPr>
          <w:rFonts w:ascii="Calibri" w:eastAsia="Times New Roman" w:hAnsi="Calibri" w:cs="Calibri"/>
          <w:lang w:eastAsia="nl-NL"/>
        </w:rPr>
        <w:t>E</w:t>
      </w:r>
      <w:r w:rsidR="00B319E1">
        <w:rPr>
          <w:rFonts w:ascii="Calibri" w:eastAsia="Times New Roman" w:hAnsi="Calibri" w:cs="Calibri"/>
          <w:lang w:eastAsia="nl-NL"/>
        </w:rPr>
        <w:t>cs</w:t>
      </w:r>
      <w:r w:rsidRPr="001F5033">
        <w:rPr>
          <w:rFonts w:ascii="Calibri" w:eastAsia="Times New Roman" w:hAnsi="Calibri" w:cs="Calibri"/>
          <w:lang w:eastAsia="nl-NL"/>
        </w:rPr>
        <w:t>plore, een stichting die combinatiefunctionarissen op de gebieden educatie, cultuur en sport in de regio Westelijke Mijnstreek inzet en daarmee een bijdrage levert aan een gezonde en actieve leefstijl, sociale ontwikkeling, cognitieve groei en talentontwikkeling van doelgroepen als jeugdigen en senioren.  </w:t>
      </w:r>
    </w:p>
    <w:p w14:paraId="76A4DC22" w14:textId="77777777" w:rsidR="001F5033" w:rsidRPr="001F5033" w:rsidRDefault="001F5033" w:rsidP="00036965">
      <w:pPr>
        <w:pStyle w:val="Lijstalinea"/>
        <w:numPr>
          <w:ilvl w:val="0"/>
          <w:numId w:val="8"/>
        </w:numPr>
        <w:spacing w:after="0" w:line="240" w:lineRule="auto"/>
        <w:textAlignment w:val="baseline"/>
        <w:rPr>
          <w:rFonts w:ascii="Calibri" w:eastAsia="Times New Roman" w:hAnsi="Calibri" w:cs="Calibri"/>
          <w:lang w:eastAsia="nl-NL"/>
        </w:rPr>
      </w:pPr>
      <w:r w:rsidRPr="001F5033">
        <w:rPr>
          <w:rFonts w:ascii="Calibri" w:eastAsia="Times New Roman" w:hAnsi="Calibri" w:cs="Calibri"/>
          <w:lang w:eastAsia="nl-NL"/>
        </w:rPr>
        <w:t>Centrum voor Jeugd en Gezin Westelijke Mijnstreek biedt ondersteunende diensten zoals </w:t>
      </w:r>
      <w:proofErr w:type="gramStart"/>
      <w:r w:rsidRPr="001F5033">
        <w:rPr>
          <w:rFonts w:ascii="Calibri" w:eastAsia="Times New Roman" w:hAnsi="Calibri" w:cs="Calibri"/>
          <w:lang w:eastAsia="nl-NL"/>
        </w:rPr>
        <w:t>kinderpsychologen /</w:t>
      </w:r>
      <w:proofErr w:type="gramEnd"/>
      <w:r w:rsidRPr="001F5033">
        <w:rPr>
          <w:rFonts w:ascii="Calibri" w:eastAsia="Times New Roman" w:hAnsi="Calibri" w:cs="Calibri"/>
          <w:lang w:eastAsia="nl-NL"/>
        </w:rPr>
        <w:t> POH Jeugd voor het begeleiden van kinderen en jongeren van 4 tot 23 jaar en hun ouders bij opvoed- en opgroeivragen. </w:t>
      </w:r>
    </w:p>
    <w:p w14:paraId="2D9DF44C" w14:textId="77777777" w:rsidR="001F5033" w:rsidRDefault="001F5033" w:rsidP="00036965">
      <w:pPr>
        <w:pStyle w:val="Lijstalinea"/>
        <w:numPr>
          <w:ilvl w:val="0"/>
          <w:numId w:val="8"/>
        </w:numPr>
        <w:spacing w:after="0" w:line="240" w:lineRule="auto"/>
        <w:textAlignment w:val="baseline"/>
        <w:rPr>
          <w:rFonts w:ascii="Calibri" w:eastAsia="Times New Roman" w:hAnsi="Calibri" w:cs="Calibri"/>
          <w:lang w:eastAsia="nl-NL"/>
        </w:rPr>
      </w:pPr>
      <w:r w:rsidRPr="001F5033">
        <w:rPr>
          <w:rFonts w:ascii="Calibri" w:eastAsia="Times New Roman" w:hAnsi="Calibri" w:cs="Calibri"/>
          <w:lang w:eastAsia="nl-NL"/>
        </w:rPr>
        <w:t xml:space="preserve">Knooppunt Informele Zorg, gericht op het bevorderen van een optimaal samenhangende </w:t>
      </w:r>
      <w:proofErr w:type="gramStart"/>
      <w:r w:rsidRPr="001F5033">
        <w:rPr>
          <w:rFonts w:ascii="Calibri" w:eastAsia="Times New Roman" w:hAnsi="Calibri" w:cs="Calibri"/>
          <w:lang w:eastAsia="nl-NL"/>
        </w:rPr>
        <w:t>ondersteuning</w:t>
      </w:r>
      <w:proofErr w:type="gramEnd"/>
      <w:r w:rsidRPr="001F5033">
        <w:rPr>
          <w:rFonts w:ascii="Calibri" w:eastAsia="Times New Roman" w:hAnsi="Calibri" w:cs="Calibri"/>
          <w:lang w:eastAsia="nl-NL"/>
        </w:rPr>
        <w:t xml:space="preserve"> van mantelzorg, zorgvrijwilligers en zelfhulp ter versterking van de informele zorg in de gemeente Sittard-Geleen en aan de gemeente Sittard-Geleen grenzende gemeenten. </w:t>
      </w:r>
    </w:p>
    <w:p w14:paraId="1FB1C979" w14:textId="77777777" w:rsidR="001F5033" w:rsidRPr="001F5033" w:rsidRDefault="001F5033" w:rsidP="001F5033">
      <w:pPr>
        <w:pStyle w:val="Lijstalinea"/>
        <w:spacing w:after="0" w:line="240" w:lineRule="auto"/>
        <w:textAlignment w:val="baseline"/>
        <w:rPr>
          <w:rFonts w:ascii="Calibri" w:eastAsia="Times New Roman" w:hAnsi="Calibri" w:cs="Calibri"/>
          <w:lang w:eastAsia="nl-NL"/>
        </w:rPr>
      </w:pPr>
    </w:p>
    <w:p w14:paraId="028AF3D6" w14:textId="3A241E86" w:rsidR="001F5033" w:rsidRDefault="001F5033" w:rsidP="001F5033">
      <w:pPr>
        <w:tabs>
          <w:tab w:val="num" w:pos="0"/>
        </w:tabs>
        <w:spacing w:after="0" w:line="240" w:lineRule="auto"/>
        <w:textAlignment w:val="baseline"/>
        <w:rPr>
          <w:rFonts w:ascii="Calibri" w:eastAsia="Times New Roman" w:hAnsi="Calibri" w:cs="Calibri"/>
          <w:lang w:eastAsia="nl-NL"/>
        </w:rPr>
      </w:pPr>
      <w:r w:rsidRPr="001F5033">
        <w:rPr>
          <w:rFonts w:ascii="Calibri" w:eastAsia="Times New Roman" w:hAnsi="Calibri" w:cs="Calibri"/>
          <w:lang w:eastAsia="nl-NL"/>
        </w:rPr>
        <w:t>Binnen</w:t>
      </w:r>
      <w:r w:rsidR="00E72358">
        <w:rPr>
          <w:rFonts w:ascii="Calibri" w:eastAsia="Times New Roman" w:hAnsi="Calibri" w:cs="Calibri"/>
          <w:lang w:eastAsia="nl-NL"/>
        </w:rPr>
        <w:t xml:space="preserve"> de stichtingen behorend tot </w:t>
      </w:r>
      <w:r>
        <w:rPr>
          <w:rFonts w:ascii="Calibri" w:eastAsia="Times New Roman" w:hAnsi="Calibri" w:cs="Calibri"/>
          <w:lang w:eastAsia="nl-NL"/>
        </w:rPr>
        <w:t>MIK</w:t>
      </w:r>
      <w:r w:rsidR="005D012D">
        <w:rPr>
          <w:rFonts w:ascii="Calibri" w:eastAsia="Times New Roman" w:hAnsi="Calibri" w:cs="Calibri"/>
          <w:lang w:eastAsia="nl-NL"/>
        </w:rPr>
        <w:t xml:space="preserve"> </w:t>
      </w:r>
      <w:r>
        <w:rPr>
          <w:rFonts w:ascii="Calibri" w:eastAsia="Times New Roman" w:hAnsi="Calibri" w:cs="Calibri"/>
          <w:lang w:eastAsia="nl-NL"/>
        </w:rPr>
        <w:t>&amp;</w:t>
      </w:r>
      <w:r w:rsidR="005D012D">
        <w:rPr>
          <w:rFonts w:ascii="Calibri" w:eastAsia="Times New Roman" w:hAnsi="Calibri" w:cs="Calibri"/>
          <w:lang w:eastAsia="nl-NL"/>
        </w:rPr>
        <w:t xml:space="preserve"> </w:t>
      </w:r>
      <w:r>
        <w:rPr>
          <w:rFonts w:ascii="Calibri" w:eastAsia="Times New Roman" w:hAnsi="Calibri" w:cs="Calibri"/>
          <w:lang w:eastAsia="nl-NL"/>
        </w:rPr>
        <w:t>PIW Groep</w:t>
      </w:r>
      <w:r w:rsidRPr="001F5033">
        <w:rPr>
          <w:rFonts w:ascii="Calibri" w:eastAsia="Times New Roman" w:hAnsi="Calibri" w:cs="Calibri"/>
          <w:lang w:eastAsia="nl-NL"/>
        </w:rPr>
        <w:t xml:space="preserve"> wordt veel gewerkt met persoonsgegevens van burgers, medewerkers, (keten)partners maar ook gegevens van contactpersonen van zakelijke klanten en leveranciers.  </w:t>
      </w:r>
    </w:p>
    <w:p w14:paraId="27B91A28" w14:textId="77777777" w:rsidR="001F5033" w:rsidRDefault="001F5033">
      <w:pPr>
        <w:rPr>
          <w:rFonts w:ascii="Calibri" w:eastAsia="Times New Roman" w:hAnsi="Calibri" w:cs="Calibri"/>
          <w:lang w:eastAsia="nl-NL"/>
        </w:rPr>
      </w:pPr>
      <w:r>
        <w:rPr>
          <w:rFonts w:ascii="Calibri" w:eastAsia="Times New Roman" w:hAnsi="Calibri" w:cs="Calibri"/>
          <w:lang w:eastAsia="nl-NL"/>
        </w:rPr>
        <w:br w:type="page"/>
      </w:r>
    </w:p>
    <w:p w14:paraId="032D39F8" w14:textId="77777777" w:rsidR="001F5033" w:rsidRPr="001F5033" w:rsidRDefault="001F5033" w:rsidP="00036965">
      <w:pPr>
        <w:numPr>
          <w:ilvl w:val="0"/>
          <w:numId w:val="4"/>
        </w:numPr>
        <w:spacing w:after="0" w:line="240" w:lineRule="auto"/>
        <w:ind w:left="0" w:firstLine="0"/>
        <w:textAlignment w:val="baseline"/>
        <w:rPr>
          <w:rFonts w:ascii="Calibri Light" w:eastAsia="Times New Roman" w:hAnsi="Calibri Light" w:cs="Calibri Light"/>
          <w:sz w:val="32"/>
          <w:szCs w:val="32"/>
          <w:lang w:eastAsia="nl-NL"/>
        </w:rPr>
      </w:pPr>
      <w:r w:rsidRPr="001F5033">
        <w:rPr>
          <w:rFonts w:ascii="Calibri Light" w:eastAsia="Times New Roman" w:hAnsi="Calibri Light" w:cs="Calibri Light"/>
          <w:bCs/>
          <w:color w:val="2E74B5"/>
          <w:sz w:val="32"/>
          <w:szCs w:val="32"/>
          <w:lang w:eastAsia="nl-NL"/>
        </w:rPr>
        <w:lastRenderedPageBreak/>
        <w:t>ALGEMENE BEPALINGEN </w:t>
      </w:r>
      <w:r w:rsidRPr="001F5033">
        <w:rPr>
          <w:rFonts w:ascii="Calibri Light" w:eastAsia="Times New Roman" w:hAnsi="Calibri Light" w:cs="Calibri Light"/>
          <w:color w:val="2E74B5"/>
          <w:sz w:val="32"/>
          <w:szCs w:val="32"/>
          <w:lang w:eastAsia="nl-NL"/>
        </w:rPr>
        <w:t> </w:t>
      </w:r>
    </w:p>
    <w:p w14:paraId="79158381" w14:textId="77777777" w:rsidR="001F5033" w:rsidRPr="001F5033" w:rsidRDefault="001F5033" w:rsidP="001F5033">
      <w:pPr>
        <w:spacing w:after="0" w:line="240" w:lineRule="auto"/>
        <w:ind w:left="720"/>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w:t>
      </w:r>
    </w:p>
    <w:p w14:paraId="4962F6B5"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proofErr w:type="gramStart"/>
      <w:r w:rsidRPr="001F5033">
        <w:rPr>
          <w:rFonts w:ascii="Calibri Light" w:eastAsia="Times New Roman" w:hAnsi="Calibri Light" w:cs="Calibri Light"/>
          <w:bCs/>
          <w:color w:val="2E74B5"/>
          <w:sz w:val="26"/>
          <w:szCs w:val="26"/>
          <w:lang w:eastAsia="nl-NL"/>
        </w:rPr>
        <w:t>1.1 </w:t>
      </w:r>
      <w:r w:rsidRPr="001F5033">
        <w:rPr>
          <w:rFonts w:ascii="Calibri" w:eastAsia="Times New Roman" w:hAnsi="Calibri" w:cs="Calibri"/>
          <w:color w:val="2E74B5"/>
          <w:sz w:val="26"/>
          <w:szCs w:val="26"/>
          <w:lang w:eastAsia="nl-NL"/>
        </w:rPr>
        <w:t xml:space="preserve"> </w:t>
      </w:r>
      <w:r w:rsidRPr="001F5033">
        <w:rPr>
          <w:rFonts w:ascii="Calibri Light" w:eastAsia="Times New Roman" w:hAnsi="Calibri Light" w:cs="Calibri Light"/>
          <w:bCs/>
          <w:color w:val="2E74B5"/>
          <w:sz w:val="26"/>
          <w:szCs w:val="26"/>
          <w:lang w:eastAsia="nl-NL"/>
        </w:rPr>
        <w:t>WETGEVING</w:t>
      </w:r>
      <w:proofErr w:type="gramEnd"/>
      <w:r w:rsidRPr="001F5033">
        <w:rPr>
          <w:rFonts w:ascii="Calibri Light" w:eastAsia="Times New Roman" w:hAnsi="Calibri Light" w:cs="Calibri Light"/>
          <w:bCs/>
          <w:color w:val="2E74B5"/>
          <w:sz w:val="26"/>
          <w:szCs w:val="26"/>
          <w:lang w:eastAsia="nl-NL"/>
        </w:rPr>
        <w:t xml:space="preserve"> EN DEFINITIES </w:t>
      </w:r>
      <w:r w:rsidRPr="001F5033">
        <w:rPr>
          <w:rFonts w:ascii="Calibri Light" w:eastAsia="Times New Roman" w:hAnsi="Calibri Light" w:cs="Calibri Light"/>
          <w:color w:val="2E74B5"/>
          <w:sz w:val="26"/>
          <w:szCs w:val="26"/>
          <w:lang w:eastAsia="nl-NL"/>
        </w:rPr>
        <w:t> </w:t>
      </w:r>
    </w:p>
    <w:p w14:paraId="749F5E7C"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Op 25 mei 2018 is de Algemene Verordening Gegevensbescherming (AVG) in werking getreden, samen met de uitvoeringswet. In de AVG is het juridisch kader voor de omgang met persoonsgegevens geregeld. </w:t>
      </w:r>
    </w:p>
    <w:p w14:paraId="20F8A7FF"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7E51994E"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De volgende begrippen worden in de AVG gebruikt (Artikel 4, AVG):  </w:t>
      </w:r>
    </w:p>
    <w:p w14:paraId="1B7343F8"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r w:rsidRPr="001F5033">
        <w:rPr>
          <w:rFonts w:ascii="Calibri" w:eastAsia="Times New Roman" w:hAnsi="Calibri" w:cs="Calibri"/>
          <w:i/>
          <w:iCs/>
          <w:color w:val="5B9BD5"/>
          <w:lang w:eastAsia="nl-NL"/>
        </w:rPr>
        <w:t>AP (Autoriteit persoonsgegevens):</w:t>
      </w:r>
      <w:r w:rsidRPr="001F5033">
        <w:rPr>
          <w:rFonts w:ascii="Calibri" w:eastAsia="Times New Roman" w:hAnsi="Calibri" w:cs="Calibri"/>
          <w:color w:val="000000"/>
          <w:lang w:eastAsia="nl-NL"/>
        </w:rPr>
        <w:t> zelfstandig bestuursorgaan dat bij wet als toezichthouder is aangesteld voor het toezicht op verwerken van persoonsgegevens. </w:t>
      </w:r>
    </w:p>
    <w:p w14:paraId="300333AC"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i/>
          <w:iCs/>
          <w:color w:val="5B9BD5"/>
          <w:lang w:eastAsia="nl-NL"/>
        </w:rPr>
        <w:t>Bestand:</w:t>
      </w:r>
      <w:r w:rsidRPr="001F5033">
        <w:rPr>
          <w:rFonts w:ascii="Verdana" w:eastAsia="Times New Roman" w:hAnsi="Verdana" w:cs="Segoe UI"/>
          <w:color w:val="000000"/>
          <w:lang w:eastAsia="nl-NL"/>
        </w:rPr>
        <w:t> </w:t>
      </w:r>
      <w:r w:rsidRPr="001F5033">
        <w:rPr>
          <w:rFonts w:ascii="Calibri" w:eastAsia="Times New Roman" w:hAnsi="Calibri" w:cs="Calibri"/>
          <w:color w:val="000000"/>
          <w:lang w:eastAsia="nl-NL"/>
        </w:rPr>
        <w:t xml:space="preserve"> </w:t>
      </w:r>
      <w:r>
        <w:rPr>
          <w:rFonts w:ascii="Calibri" w:eastAsia="Times New Roman" w:hAnsi="Calibri" w:cs="Calibri"/>
          <w:color w:val="000000"/>
          <w:lang w:eastAsia="nl-NL"/>
        </w:rPr>
        <w:tab/>
      </w:r>
      <w:proofErr w:type="gramEnd"/>
      <w:r>
        <w:rPr>
          <w:rFonts w:ascii="Calibri" w:eastAsia="Times New Roman" w:hAnsi="Calibri" w:cs="Calibri"/>
          <w:color w:val="000000"/>
          <w:lang w:eastAsia="nl-NL"/>
        </w:rPr>
        <w:t>E</w:t>
      </w:r>
      <w:r w:rsidRPr="001F5033">
        <w:rPr>
          <w:rFonts w:ascii="Calibri" w:eastAsia="Times New Roman" w:hAnsi="Calibri" w:cs="Calibri"/>
          <w:color w:val="000000"/>
          <w:lang w:eastAsia="nl-NL"/>
        </w:rPr>
        <w:t>lk gestructureerd geheel van persoonsgegevens die volgens bepaalde criteria toegankelijk zijn. </w:t>
      </w:r>
    </w:p>
    <w:p w14:paraId="05E21844"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i/>
          <w:iCs/>
          <w:color w:val="5B9BD5"/>
          <w:lang w:eastAsia="nl-NL"/>
        </w:rPr>
        <w:t>Betrokkene:</w:t>
      </w:r>
      <w:r w:rsidRPr="001F5033">
        <w:rPr>
          <w:rFonts w:ascii="Verdana" w:eastAsia="Times New Roman" w:hAnsi="Verdana" w:cs="Segoe UI"/>
          <w:i/>
          <w:iCs/>
          <w:color w:val="000000"/>
          <w:lang w:eastAsia="nl-NL"/>
        </w:rPr>
        <w:t> </w:t>
      </w:r>
      <w:r w:rsidRPr="001F5033">
        <w:rPr>
          <w:rFonts w:ascii="Calibri" w:eastAsia="Times New Roman" w:hAnsi="Calibri" w:cs="Calibri"/>
          <w:color w:val="000000"/>
          <w:lang w:eastAsia="nl-NL"/>
        </w:rPr>
        <w:t xml:space="preserve"> </w:t>
      </w:r>
      <w:r>
        <w:rPr>
          <w:rFonts w:ascii="Calibri" w:eastAsia="Times New Roman" w:hAnsi="Calibri" w:cs="Calibri"/>
          <w:color w:val="000000"/>
          <w:lang w:eastAsia="nl-NL"/>
        </w:rPr>
        <w:tab/>
      </w:r>
      <w:proofErr w:type="gramEnd"/>
      <w:r w:rsidRPr="001F5033">
        <w:rPr>
          <w:rFonts w:ascii="Calibri" w:eastAsia="Times New Roman" w:hAnsi="Calibri" w:cs="Calibri"/>
          <w:color w:val="000000"/>
          <w:lang w:eastAsia="nl-NL"/>
        </w:rPr>
        <w:t>De persoon op wie de persoonsgegevens betrekking hebben. De betrokkene is degene van wie de gegevens worden verwerkt.  </w:t>
      </w:r>
    </w:p>
    <w:p w14:paraId="4DC9A6D1"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r w:rsidRPr="001F5033">
        <w:rPr>
          <w:rFonts w:ascii="Calibri" w:eastAsia="Times New Roman" w:hAnsi="Calibri" w:cs="Calibri"/>
          <w:i/>
          <w:iCs/>
          <w:color w:val="5B9BD5"/>
          <w:lang w:eastAsia="nl-NL"/>
        </w:rPr>
        <w:t>Bijzondere categorieën persoonsgegevens:</w:t>
      </w:r>
      <w:r w:rsidRPr="001F5033">
        <w:rPr>
          <w:rFonts w:ascii="Calibri" w:eastAsia="Times New Roman" w:hAnsi="Calibri" w:cs="Calibri"/>
          <w:color w:val="000000"/>
          <w:lang w:eastAsia="nl-NL"/>
        </w:rPr>
        <w:t> zijn gegevens over iemands ras of etnische afkomst; </w:t>
      </w:r>
    </w:p>
    <w:p w14:paraId="4C119005" w14:textId="77777777" w:rsidR="001F5033" w:rsidRPr="001F5033" w:rsidRDefault="001F5033" w:rsidP="001F5033">
      <w:pPr>
        <w:spacing w:after="0" w:line="240" w:lineRule="auto"/>
        <w:ind w:left="1410"/>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color w:val="000000"/>
          <w:lang w:eastAsia="nl-NL"/>
        </w:rPr>
        <w:t>politieke</w:t>
      </w:r>
      <w:proofErr w:type="gramEnd"/>
      <w:r w:rsidRPr="001F5033">
        <w:rPr>
          <w:rFonts w:ascii="Calibri" w:eastAsia="Times New Roman" w:hAnsi="Calibri" w:cs="Calibri"/>
          <w:color w:val="000000"/>
          <w:lang w:eastAsia="nl-NL"/>
        </w:rPr>
        <w:t> opvattingen; godsdienst of levensovertuiging; lidmaatschap van een vakbond; genetische of biometrische gegevens met oog op unieke identificatie; gezondheid; seksuele leven; strafrechtelijk verleden. </w:t>
      </w:r>
    </w:p>
    <w:p w14:paraId="58CEDF77"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r w:rsidRPr="001F5033">
        <w:rPr>
          <w:rFonts w:ascii="Calibri" w:eastAsia="Times New Roman" w:hAnsi="Calibri" w:cs="Calibri"/>
          <w:i/>
          <w:iCs/>
          <w:color w:val="5B9BD5"/>
          <w:lang w:eastAsia="nl-NL"/>
        </w:rPr>
        <w:t>Persoonsgegevens:</w:t>
      </w:r>
      <w:r w:rsidRPr="001F5033">
        <w:rPr>
          <w:rFonts w:ascii="Calibri" w:eastAsia="Times New Roman" w:hAnsi="Calibri" w:cs="Calibri"/>
          <w:color w:val="000000"/>
          <w:lang w:eastAsia="nl-NL"/>
        </w:rPr>
        <w:t> Alle gegevens die gaan over mensen en waaraan je een mens als individu kunt herkennen. Het gaat hierbij om ieder gegeven dat te herleiden is tot een bepaald persoon zoals naam, adres, geboortedatum of van een of meer elementen die kenmerkend zijn voor onder andere de fysieke, genetische, psychische, economische, culturele of sociale identiteit van de natuurlijke persoon. </w:t>
      </w:r>
    </w:p>
    <w:p w14:paraId="135FB54B" w14:textId="77777777" w:rsidR="001F5033" w:rsidRPr="001F5033" w:rsidRDefault="001F5033" w:rsidP="001F5033">
      <w:pPr>
        <w:spacing w:after="0" w:line="240" w:lineRule="auto"/>
        <w:ind w:left="1410"/>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Burger Service Nummer (BSN) wordt onder de AVG aangemerkt als een algemeen persoonsgegeven. BSN mag echter slechts worden gebruikt ter uitvoering van een wettelijke verplichting. </w:t>
      </w:r>
    </w:p>
    <w:p w14:paraId="59BAC8A6"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r w:rsidRPr="001F5033">
        <w:rPr>
          <w:rFonts w:ascii="Calibri" w:eastAsia="Times New Roman" w:hAnsi="Calibri" w:cs="Calibri"/>
          <w:i/>
          <w:iCs/>
          <w:color w:val="5B9BD5"/>
          <w:lang w:eastAsia="nl-NL"/>
        </w:rPr>
        <w:t>Toestemming van de betrokkene:</w:t>
      </w:r>
      <w:r w:rsidRPr="001F5033">
        <w:rPr>
          <w:rFonts w:ascii="Calibri" w:eastAsia="Times New Roman" w:hAnsi="Calibri" w:cs="Calibri"/>
          <w:color w:val="000000"/>
          <w:lang w:eastAsia="nl-NL"/>
        </w:rPr>
        <w:t> elke vrije, specifieke en op informatie berustende ondubbelzinnige wilsuiting waarmee de betrokkene door middel van een (meestal) schriftelijke of mondelingen verklaring of een ondubbelzinnige actieve handeling verwerking van zijn persoonsgegevens aanvaardt. </w:t>
      </w:r>
    </w:p>
    <w:p w14:paraId="6DB0704D"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i/>
          <w:iCs/>
          <w:color w:val="5B9BD5"/>
          <w:lang w:eastAsia="nl-NL"/>
        </w:rPr>
        <w:t>Verwerker:</w:t>
      </w:r>
      <w:r w:rsidRPr="001F5033">
        <w:rPr>
          <w:rFonts w:ascii="Verdana" w:eastAsia="Times New Roman" w:hAnsi="Verdana" w:cs="Segoe UI"/>
          <w:i/>
          <w:iCs/>
          <w:color w:val="000000"/>
          <w:lang w:eastAsia="nl-NL"/>
        </w:rPr>
        <w:t> </w:t>
      </w:r>
      <w:r w:rsidRPr="001F5033">
        <w:rPr>
          <w:rFonts w:ascii="Calibri" w:eastAsia="Times New Roman" w:hAnsi="Calibri" w:cs="Calibri"/>
          <w:color w:val="000000"/>
          <w:lang w:eastAsia="nl-NL"/>
        </w:rPr>
        <w:t xml:space="preserve"> </w:t>
      </w:r>
      <w:r>
        <w:rPr>
          <w:rFonts w:ascii="Calibri" w:eastAsia="Times New Roman" w:hAnsi="Calibri" w:cs="Calibri"/>
          <w:color w:val="000000"/>
          <w:lang w:eastAsia="nl-NL"/>
        </w:rPr>
        <w:tab/>
      </w:r>
      <w:proofErr w:type="gramEnd"/>
      <w:r w:rsidRPr="001F5033">
        <w:rPr>
          <w:rFonts w:ascii="Calibri" w:eastAsia="Times New Roman" w:hAnsi="Calibri" w:cs="Calibri"/>
          <w:color w:val="000000"/>
          <w:lang w:eastAsia="nl-NL"/>
        </w:rPr>
        <w:t>De persoon of organisatie die de persoonsgegevens verwerkt in opdracht van de verwerkingsverantwoordelijke.  </w:t>
      </w:r>
    </w:p>
    <w:p w14:paraId="24D13EAC"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i/>
          <w:iCs/>
          <w:color w:val="5B9BD5"/>
          <w:lang w:eastAsia="nl-NL"/>
        </w:rPr>
        <w:t>Verwerking:</w:t>
      </w:r>
      <w:r w:rsidRPr="001F5033">
        <w:rPr>
          <w:rFonts w:ascii="Verdana" w:eastAsia="Times New Roman" w:hAnsi="Verdana" w:cs="Segoe UI"/>
          <w:color w:val="000000"/>
          <w:lang w:eastAsia="nl-NL"/>
        </w:rPr>
        <w:t> </w:t>
      </w:r>
      <w:r w:rsidRPr="001F5033">
        <w:rPr>
          <w:rFonts w:ascii="Calibri" w:eastAsia="Times New Roman" w:hAnsi="Calibri" w:cs="Calibri"/>
          <w:color w:val="000000"/>
          <w:lang w:eastAsia="nl-NL"/>
        </w:rPr>
        <w:t xml:space="preserve"> </w:t>
      </w:r>
      <w:r>
        <w:rPr>
          <w:rFonts w:ascii="Calibri" w:eastAsia="Times New Roman" w:hAnsi="Calibri" w:cs="Calibri"/>
          <w:color w:val="000000"/>
          <w:lang w:eastAsia="nl-NL"/>
        </w:rPr>
        <w:tab/>
      </w:r>
      <w:proofErr w:type="gramEnd"/>
      <w:r w:rsidRPr="001F5033">
        <w:rPr>
          <w:rFonts w:ascii="Calibri" w:eastAsia="Times New Roman" w:hAnsi="Calibri" w:cs="Calibri"/>
          <w:color w:val="000000"/>
          <w:lang w:eastAsia="nl-NL"/>
        </w:rPr>
        <w:t>Een verwerking is alles wat je met een persoonsgegeven doet, zoals: vastleggen, bewaren, verzamelen, bij elkaar voegen, verstrekken aan een ander, en vernietigen. </w:t>
      </w:r>
    </w:p>
    <w:p w14:paraId="0A5E1A57" w14:textId="77777777"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r w:rsidRPr="001F5033">
        <w:rPr>
          <w:rFonts w:ascii="Calibri" w:eastAsia="Times New Roman" w:hAnsi="Calibri" w:cs="Calibri"/>
          <w:i/>
          <w:iCs/>
          <w:color w:val="5B9BD5"/>
          <w:lang w:eastAsia="nl-NL"/>
        </w:rPr>
        <w:t>Verwerkingsverantwoordelijke:</w:t>
      </w:r>
      <w:r w:rsidRPr="001F5033">
        <w:rPr>
          <w:rFonts w:ascii="Calibri" w:eastAsia="Times New Roman" w:hAnsi="Calibri" w:cs="Calibri"/>
          <w:color w:val="000000"/>
          <w:lang w:eastAsia="nl-NL"/>
        </w:rPr>
        <w:t xml:space="preserve"> Een persoon of instantie </w:t>
      </w:r>
      <w:r w:rsidR="00E72358">
        <w:rPr>
          <w:rFonts w:ascii="Calibri" w:eastAsia="Times New Roman" w:hAnsi="Calibri" w:cs="Calibri"/>
          <w:color w:val="000000"/>
          <w:lang w:eastAsia="nl-NL"/>
        </w:rPr>
        <w:t xml:space="preserve">(in deze MIK &amp; </w:t>
      </w:r>
      <w:r w:rsidRPr="001F5033">
        <w:rPr>
          <w:rFonts w:ascii="Calibri" w:eastAsia="Times New Roman" w:hAnsi="Calibri" w:cs="Calibri"/>
          <w:color w:val="000000"/>
          <w:lang w:eastAsia="nl-NL"/>
        </w:rPr>
        <w:t>PIW groep en de daartoe behorende stichtingen) die alleen, of samen met een ander, het doel en de middelen voor de verwerking van persoonsgegevens vaststelt, meestal de bestuurder van de organisatie.   </w:t>
      </w:r>
    </w:p>
    <w:p w14:paraId="57252484" w14:textId="40801473" w:rsidR="001F5033" w:rsidRPr="001F5033" w:rsidRDefault="001F5033" w:rsidP="001F5033">
      <w:pPr>
        <w:spacing w:after="0" w:line="240" w:lineRule="auto"/>
        <w:ind w:left="1410" w:hanging="1410"/>
        <w:textAlignment w:val="baseline"/>
        <w:rPr>
          <w:rFonts w:ascii="Segoe UI" w:eastAsia="Times New Roman" w:hAnsi="Segoe UI" w:cs="Segoe UI"/>
          <w:sz w:val="18"/>
          <w:szCs w:val="18"/>
          <w:lang w:eastAsia="nl-NL"/>
        </w:rPr>
      </w:pPr>
      <w:r w:rsidRPr="001F5033">
        <w:rPr>
          <w:rFonts w:ascii="Calibri" w:eastAsia="Times New Roman" w:hAnsi="Calibri" w:cs="Calibri"/>
          <w:i/>
          <w:iCs/>
          <w:color w:val="5B9BD5"/>
          <w:lang w:eastAsia="nl-NL"/>
        </w:rPr>
        <w:t>Gezondheid-welzijnsgegevens:</w:t>
      </w:r>
      <w:r w:rsidRPr="001F5033">
        <w:rPr>
          <w:rFonts w:ascii="Calibri" w:eastAsia="Times New Roman" w:hAnsi="Calibri" w:cs="Calibri"/>
          <w:color w:val="000000"/>
          <w:lang w:eastAsia="nl-NL"/>
        </w:rPr>
        <w:t> gegevens van materiele en immateriële aard die van invloed zijn op lichamelijk-, geestelijk- en sociale gezondheid van een persoon.  </w:t>
      </w:r>
    </w:p>
    <w:p w14:paraId="46F6BC89" w14:textId="77777777" w:rsidR="001F5033" w:rsidRDefault="001F5033" w:rsidP="001F5033">
      <w:pPr>
        <w:spacing w:after="0" w:line="240" w:lineRule="auto"/>
        <w:textAlignment w:val="baseline"/>
        <w:rPr>
          <w:rFonts w:ascii="Verdana" w:eastAsia="Times New Roman" w:hAnsi="Verdana" w:cs="Segoe UI"/>
          <w:lang w:eastAsia="nl-NL"/>
        </w:rPr>
      </w:pPr>
      <w:r w:rsidRPr="001F5033">
        <w:rPr>
          <w:rFonts w:ascii="Verdana" w:eastAsia="Times New Roman" w:hAnsi="Verdana" w:cs="Segoe UI"/>
          <w:lang w:eastAsia="nl-NL"/>
        </w:rPr>
        <w:t> </w:t>
      </w:r>
    </w:p>
    <w:p w14:paraId="02ABB2C8"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p>
    <w:p w14:paraId="0FF6626C"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bCs/>
          <w:color w:val="2E74B5"/>
          <w:sz w:val="26"/>
          <w:szCs w:val="26"/>
          <w:lang w:eastAsia="nl-NL"/>
        </w:rPr>
        <w:t>1.2. </w:t>
      </w:r>
      <w:r w:rsidRPr="001F5033">
        <w:rPr>
          <w:rFonts w:ascii="Calibri" w:eastAsia="Times New Roman" w:hAnsi="Calibri" w:cs="Calibri"/>
          <w:color w:val="2E74B5"/>
          <w:sz w:val="26"/>
          <w:szCs w:val="26"/>
          <w:lang w:eastAsia="nl-NL"/>
        </w:rPr>
        <w:t xml:space="preserve"> </w:t>
      </w:r>
      <w:r w:rsidRPr="001F5033">
        <w:rPr>
          <w:rFonts w:ascii="Calibri Light" w:eastAsia="Times New Roman" w:hAnsi="Calibri Light" w:cs="Calibri Light"/>
          <w:bCs/>
          <w:color w:val="2E74B5"/>
          <w:sz w:val="26"/>
          <w:szCs w:val="26"/>
          <w:lang w:eastAsia="nl-NL"/>
        </w:rPr>
        <w:t>REIKWIJDTE </w:t>
      </w:r>
      <w:r w:rsidRPr="001F5033">
        <w:rPr>
          <w:rFonts w:ascii="Calibri Light" w:eastAsia="Times New Roman" w:hAnsi="Calibri Light" w:cs="Calibri Light"/>
          <w:color w:val="2E74B5"/>
          <w:sz w:val="26"/>
          <w:szCs w:val="26"/>
          <w:lang w:eastAsia="nl-NL"/>
        </w:rPr>
        <w:t> </w:t>
      </w:r>
    </w:p>
    <w:p w14:paraId="7A2A92D0" w14:textId="0BDFCFEF"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De kaders die in dit reglement staan beschreven gelden voor iedereen die gegevens verwerken voor of in opdracht van </w:t>
      </w:r>
      <w:r w:rsidR="00E72358">
        <w:rPr>
          <w:rFonts w:ascii="Calibri" w:eastAsia="Times New Roman" w:hAnsi="Calibri" w:cs="Calibri"/>
          <w:lang w:eastAsia="nl-NL"/>
        </w:rPr>
        <w:t>MIK</w:t>
      </w:r>
      <w:r w:rsidR="005D012D">
        <w:rPr>
          <w:rFonts w:ascii="Calibri" w:eastAsia="Times New Roman" w:hAnsi="Calibri" w:cs="Calibri"/>
          <w:lang w:eastAsia="nl-NL"/>
        </w:rPr>
        <w:t xml:space="preserve"> </w:t>
      </w:r>
      <w:r>
        <w:rPr>
          <w:rFonts w:ascii="Calibri" w:eastAsia="Times New Roman" w:hAnsi="Calibri" w:cs="Calibri"/>
          <w:lang w:eastAsia="nl-NL"/>
        </w:rPr>
        <w:t>&amp;</w:t>
      </w:r>
      <w:r w:rsidR="005D012D">
        <w:rPr>
          <w:rFonts w:ascii="Calibri" w:eastAsia="Times New Roman" w:hAnsi="Calibri" w:cs="Calibri"/>
          <w:lang w:eastAsia="nl-NL"/>
        </w:rPr>
        <w:t xml:space="preserve"> </w:t>
      </w:r>
      <w:r>
        <w:rPr>
          <w:rFonts w:ascii="Calibri" w:eastAsia="Times New Roman" w:hAnsi="Calibri" w:cs="Calibri"/>
          <w:lang w:eastAsia="nl-NL"/>
        </w:rPr>
        <w:t>PIW Groep</w:t>
      </w:r>
      <w:r w:rsidRPr="001F5033">
        <w:rPr>
          <w:rFonts w:ascii="Calibri" w:eastAsia="Times New Roman" w:hAnsi="Calibri" w:cs="Calibri"/>
          <w:lang w:eastAsia="nl-NL"/>
        </w:rPr>
        <w:t>. </w:t>
      </w:r>
    </w:p>
    <w:p w14:paraId="4E4F34A4"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lang w:eastAsia="nl-NL"/>
        </w:rPr>
        <w:t> </w:t>
      </w:r>
    </w:p>
    <w:p w14:paraId="4FA353D0" w14:textId="77777777" w:rsidR="001F5033" w:rsidRPr="001F5033" w:rsidRDefault="001F5033" w:rsidP="00365383">
      <w:pPr>
        <w:spacing w:after="0" w:line="240" w:lineRule="auto"/>
        <w:textAlignment w:val="baseline"/>
        <w:rPr>
          <w:rFonts w:ascii="Verdana" w:eastAsia="Times New Roman" w:hAnsi="Verdana" w:cs="Segoe UI"/>
          <w:lang w:eastAsia="nl-NL"/>
        </w:rPr>
      </w:pPr>
      <w:r w:rsidRPr="001F5033">
        <w:rPr>
          <w:rFonts w:eastAsia="Times New Roman" w:cstheme="minorHAnsi"/>
          <w:color w:val="0070C0"/>
          <w:sz w:val="28"/>
          <w:szCs w:val="28"/>
          <w:lang w:eastAsia="nl-NL"/>
        </w:rPr>
        <w:t> </w:t>
      </w:r>
      <w:r w:rsidR="00365383" w:rsidRPr="00777AE1">
        <w:rPr>
          <w:rFonts w:eastAsia="Times New Roman" w:cstheme="minorHAnsi"/>
          <w:color w:val="0070C0"/>
          <w:sz w:val="26"/>
          <w:szCs w:val="26"/>
          <w:lang w:eastAsia="nl-NL"/>
        </w:rPr>
        <w:t>1.3</w:t>
      </w:r>
      <w:r w:rsidR="00365383" w:rsidRPr="00365383">
        <w:rPr>
          <w:rFonts w:ascii="Verdana" w:eastAsia="Times New Roman" w:hAnsi="Verdana" w:cs="Segoe UI"/>
          <w:color w:val="0070C0"/>
          <w:lang w:eastAsia="nl-NL"/>
        </w:rPr>
        <w:t xml:space="preserve"> </w:t>
      </w:r>
      <w:r w:rsidRPr="001F5033">
        <w:rPr>
          <w:rFonts w:ascii="Calibri Light" w:eastAsia="Times New Roman" w:hAnsi="Calibri Light" w:cs="Calibri Light"/>
          <w:bCs/>
          <w:color w:val="2E74B5"/>
          <w:sz w:val="26"/>
          <w:szCs w:val="26"/>
          <w:lang w:eastAsia="nl-NL"/>
        </w:rPr>
        <w:t>HET DOEL</w:t>
      </w:r>
      <w:r w:rsidRPr="001F5033">
        <w:rPr>
          <w:rFonts w:ascii="Verdana" w:eastAsia="Times New Roman" w:hAnsi="Verdana" w:cs="Segoe UI"/>
          <w:lang w:eastAsia="nl-NL"/>
        </w:rPr>
        <w:t>  </w:t>
      </w:r>
    </w:p>
    <w:p w14:paraId="47D34368"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Het doel van het verzamelen en het verwerken van persoonsgegevens is te beschikken over de gegevens die noodzakelijk zijn voor het realiseren van de wettelijke doeleinden </w:t>
      </w:r>
      <w:proofErr w:type="gramStart"/>
      <w:r w:rsidRPr="001F5033">
        <w:rPr>
          <w:rFonts w:ascii="Calibri" w:eastAsia="Times New Roman" w:hAnsi="Calibri" w:cs="Calibri"/>
          <w:lang w:eastAsia="nl-NL"/>
        </w:rPr>
        <w:t>alsmede</w:t>
      </w:r>
      <w:proofErr w:type="gramEnd"/>
      <w:r w:rsidRPr="001F5033">
        <w:rPr>
          <w:rFonts w:ascii="Calibri" w:eastAsia="Times New Roman" w:hAnsi="Calibri" w:cs="Calibri"/>
          <w:lang w:eastAsia="nl-NL"/>
        </w:rPr>
        <w:t xml:space="preserve"> de doeleinden zoals die omschreven zijn staan in de statuten, jaarplannen en andere plannen van de </w:t>
      </w:r>
      <w:r w:rsidR="00E72358">
        <w:rPr>
          <w:rFonts w:ascii="Calibri" w:eastAsia="Times New Roman" w:hAnsi="Calibri" w:cs="Calibri"/>
          <w:lang w:eastAsia="nl-NL"/>
        </w:rPr>
        <w:lastRenderedPageBreak/>
        <w:t>stichtingen behorend tot</w:t>
      </w:r>
      <w:r w:rsidRPr="001F5033">
        <w:rPr>
          <w:rFonts w:ascii="Calibri" w:eastAsia="Times New Roman" w:hAnsi="Calibri" w:cs="Calibri"/>
          <w:lang w:eastAsia="nl-NL"/>
        </w:rPr>
        <w:t xml:space="preserve"> </w:t>
      </w:r>
      <w:r>
        <w:rPr>
          <w:rFonts w:ascii="Calibri" w:eastAsia="Times New Roman" w:hAnsi="Calibri" w:cs="Calibri"/>
          <w:lang w:eastAsia="nl-NL"/>
        </w:rPr>
        <w:t>MIK&amp;PIW Groep</w:t>
      </w:r>
      <w:r w:rsidRPr="001F5033">
        <w:rPr>
          <w:rFonts w:ascii="Calibri" w:eastAsia="Times New Roman" w:hAnsi="Calibri" w:cs="Calibri"/>
          <w:lang w:eastAsia="nl-NL"/>
        </w:rPr>
        <w:t xml:space="preserve"> en het voeren van beleid en beheer in het kader van deze doeleinden.  </w:t>
      </w:r>
    </w:p>
    <w:p w14:paraId="0ECDB564"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lang w:eastAsia="nl-NL"/>
        </w:rPr>
        <w:t> </w:t>
      </w:r>
    </w:p>
    <w:p w14:paraId="04B4712F"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bCs/>
          <w:color w:val="2E74B5"/>
          <w:sz w:val="26"/>
          <w:szCs w:val="26"/>
          <w:lang w:eastAsia="nl-NL"/>
        </w:rPr>
        <w:t>1.4. </w:t>
      </w:r>
      <w:r w:rsidRPr="001F5033">
        <w:rPr>
          <w:rFonts w:ascii="Calibri" w:eastAsia="Times New Roman" w:hAnsi="Calibri" w:cs="Calibri"/>
          <w:color w:val="2E74B5"/>
          <w:sz w:val="26"/>
          <w:szCs w:val="26"/>
          <w:lang w:eastAsia="nl-NL"/>
        </w:rPr>
        <w:t xml:space="preserve"> </w:t>
      </w:r>
      <w:r w:rsidRPr="001F5033">
        <w:rPr>
          <w:rFonts w:ascii="Calibri Light" w:eastAsia="Times New Roman" w:hAnsi="Calibri Light" w:cs="Calibri Light"/>
          <w:bCs/>
          <w:color w:val="2E74B5"/>
          <w:sz w:val="26"/>
          <w:szCs w:val="26"/>
          <w:lang w:eastAsia="nl-NL"/>
        </w:rPr>
        <w:t>(VERWERKINGS) VERANTWOORDELIJKE </w:t>
      </w:r>
      <w:r w:rsidRPr="001F5033">
        <w:rPr>
          <w:rFonts w:ascii="Calibri Light" w:eastAsia="Times New Roman" w:hAnsi="Calibri Light" w:cs="Calibri Light"/>
          <w:color w:val="2E74B5"/>
          <w:sz w:val="26"/>
          <w:szCs w:val="26"/>
          <w:lang w:eastAsia="nl-NL"/>
        </w:rPr>
        <w:t> </w:t>
      </w:r>
    </w:p>
    <w:p w14:paraId="1966BFDD"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Het bestuur is eindverantwoordelijk, maar iedereen binnen de organisatie is verantwoordelijk voor de bescherming van de privacy van betrokkenen.  </w:t>
      </w:r>
    </w:p>
    <w:p w14:paraId="15DB4612"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lang w:eastAsia="nl-NL"/>
        </w:rPr>
        <w:t> </w:t>
      </w:r>
      <w:r w:rsidRPr="001F5033">
        <w:rPr>
          <w:rFonts w:ascii="Calibri" w:eastAsia="Times New Roman" w:hAnsi="Calibri" w:cs="Calibri"/>
          <w:u w:val="single"/>
          <w:lang w:eastAsia="nl-NL"/>
        </w:rPr>
        <w:t>Bestuurder </w:t>
      </w:r>
      <w:r w:rsidRPr="001F5033">
        <w:rPr>
          <w:rFonts w:ascii="Calibri" w:eastAsia="Times New Roman" w:hAnsi="Calibri" w:cs="Calibri"/>
          <w:lang w:eastAsia="nl-NL"/>
        </w:rPr>
        <w:t> </w:t>
      </w:r>
    </w:p>
    <w:p w14:paraId="181BF0A4" w14:textId="77777777" w:rsidR="001F5033" w:rsidRPr="001F5033" w:rsidRDefault="001F5033" w:rsidP="00036965">
      <w:pPr>
        <w:pStyle w:val="Lijstalinea"/>
        <w:numPr>
          <w:ilvl w:val="0"/>
          <w:numId w:val="9"/>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is</w:t>
      </w:r>
      <w:proofErr w:type="gramEnd"/>
      <w:r w:rsidRPr="001F5033">
        <w:rPr>
          <w:rFonts w:ascii="Calibri" w:eastAsia="Times New Roman" w:hAnsi="Calibri" w:cs="Calibri"/>
          <w:lang w:eastAsia="nl-NL"/>
        </w:rPr>
        <w:t> eindverantwoordelijk om te waarborgen dat persoonsgegevens worden beschermd op een behoorlijke en zorgvuldige manier in overeenstemming met wet- en regelgeving en</w:t>
      </w:r>
      <w:r w:rsidRPr="001F5033">
        <w:rPr>
          <w:rFonts w:ascii="Verdana" w:eastAsia="Times New Roman" w:hAnsi="Verdana" w:cs="Segoe UI"/>
          <w:lang w:eastAsia="nl-NL"/>
        </w:rPr>
        <w:t>;  </w:t>
      </w:r>
    </w:p>
    <w:p w14:paraId="02EB7DBA" w14:textId="77777777" w:rsidR="001F5033" w:rsidRPr="001F5033" w:rsidRDefault="001F5033" w:rsidP="00036965">
      <w:pPr>
        <w:pStyle w:val="Lijstalinea"/>
        <w:numPr>
          <w:ilvl w:val="0"/>
          <w:numId w:val="9"/>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is</w:t>
      </w:r>
      <w:proofErr w:type="gramEnd"/>
      <w:r w:rsidRPr="001F5033">
        <w:rPr>
          <w:rFonts w:ascii="Calibri" w:eastAsia="Times New Roman" w:hAnsi="Calibri" w:cs="Calibri"/>
          <w:lang w:eastAsia="nl-NL"/>
        </w:rPr>
        <w:t> verantwoordelijk voor kaderstelling en sturing; </w:t>
      </w:r>
    </w:p>
    <w:p w14:paraId="1F42FA40" w14:textId="77777777" w:rsidR="001F5033" w:rsidRPr="001F5033" w:rsidRDefault="001F5033" w:rsidP="00036965">
      <w:pPr>
        <w:pStyle w:val="Lijstalinea"/>
        <w:numPr>
          <w:ilvl w:val="0"/>
          <w:numId w:val="9"/>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ziet</w:t>
      </w:r>
      <w:proofErr w:type="gramEnd"/>
      <w:r w:rsidRPr="001F5033">
        <w:rPr>
          <w:rFonts w:ascii="Calibri" w:eastAsia="Times New Roman" w:hAnsi="Calibri" w:cs="Calibri"/>
          <w:lang w:eastAsia="nl-NL"/>
        </w:rPr>
        <w:t> toe op de juiste uitvoering van privacy beleid en -reglement en stuurt op (concern) risico’s; </w:t>
      </w:r>
    </w:p>
    <w:p w14:paraId="67872D23"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u w:val="single"/>
          <w:lang w:eastAsia="nl-NL"/>
        </w:rPr>
        <w:t>Managers</w:t>
      </w:r>
      <w:r w:rsidRPr="001F5033">
        <w:rPr>
          <w:rFonts w:ascii="Calibri" w:eastAsia="Times New Roman" w:hAnsi="Calibri" w:cs="Calibri"/>
          <w:lang w:eastAsia="nl-NL"/>
        </w:rPr>
        <w:t> </w:t>
      </w:r>
    </w:p>
    <w:p w14:paraId="47DB77EC" w14:textId="77777777" w:rsidR="001F5033" w:rsidRPr="001F5033" w:rsidRDefault="001F5033" w:rsidP="00036965">
      <w:pPr>
        <w:pStyle w:val="Lijstalinea"/>
        <w:numPr>
          <w:ilvl w:val="0"/>
          <w:numId w:val="10"/>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rapporteren</w:t>
      </w:r>
      <w:proofErr w:type="gramEnd"/>
      <w:r w:rsidRPr="001F5033">
        <w:rPr>
          <w:rFonts w:ascii="Calibri" w:eastAsia="Times New Roman" w:hAnsi="Calibri" w:cs="Calibri"/>
          <w:lang w:eastAsia="nl-NL"/>
        </w:rPr>
        <w:t> aan de bestuurder over naleving van wet- en regelgeving en het privacy beleid; </w:t>
      </w:r>
    </w:p>
    <w:p w14:paraId="49947B44" w14:textId="77777777" w:rsidR="001F5033" w:rsidRPr="001F5033" w:rsidRDefault="001F5033" w:rsidP="00036965">
      <w:pPr>
        <w:pStyle w:val="Lijstalinea"/>
        <w:numPr>
          <w:ilvl w:val="0"/>
          <w:numId w:val="10"/>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dragen</w:t>
      </w:r>
      <w:proofErr w:type="gramEnd"/>
      <w:r w:rsidRPr="001F5033">
        <w:rPr>
          <w:rFonts w:ascii="Calibri" w:eastAsia="Times New Roman" w:hAnsi="Calibri" w:cs="Calibri"/>
          <w:lang w:eastAsia="nl-NL"/>
        </w:rPr>
        <w:t> zorg voor behoren en tijdig betrekken van privacy-</w:t>
      </w:r>
      <w:proofErr w:type="spellStart"/>
      <w:r w:rsidRPr="001F5033">
        <w:rPr>
          <w:rFonts w:ascii="Calibri" w:eastAsia="Times New Roman" w:hAnsi="Calibri" w:cs="Calibri"/>
          <w:lang w:eastAsia="nl-NL"/>
        </w:rPr>
        <w:t>officer</w:t>
      </w:r>
      <w:proofErr w:type="spellEnd"/>
      <w:r w:rsidRPr="001F5033">
        <w:rPr>
          <w:rFonts w:ascii="Calibri" w:eastAsia="Times New Roman" w:hAnsi="Calibri" w:cs="Calibri"/>
          <w:lang w:eastAsia="nl-NL"/>
        </w:rPr>
        <w:t> bij alle aangelegenheden die verband houden met de bescherming van persoonsgegevens; </w:t>
      </w:r>
    </w:p>
    <w:p w14:paraId="6049B412" w14:textId="77777777" w:rsidR="001F5033" w:rsidRPr="001F5033" w:rsidRDefault="001F5033" w:rsidP="00036965">
      <w:pPr>
        <w:pStyle w:val="Lijstalinea"/>
        <w:numPr>
          <w:ilvl w:val="0"/>
          <w:numId w:val="10"/>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zijn</w:t>
      </w:r>
      <w:proofErr w:type="gramEnd"/>
      <w:r w:rsidRPr="001F5033">
        <w:rPr>
          <w:rFonts w:ascii="Calibri" w:eastAsia="Times New Roman" w:hAnsi="Calibri" w:cs="Calibri"/>
          <w:lang w:eastAsia="nl-NL"/>
        </w:rPr>
        <w:t> verantwoordelijk voor de te nemen maatregelen die moeten worden getroffen om de privacy van betrokkenen te beschermen. </w:t>
      </w:r>
    </w:p>
    <w:p w14:paraId="068E049D"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u w:val="single"/>
          <w:lang w:eastAsia="nl-NL"/>
        </w:rPr>
        <w:t>Management</w:t>
      </w:r>
      <w:r w:rsidRPr="001F5033">
        <w:rPr>
          <w:rFonts w:ascii="Calibri" w:eastAsia="Times New Roman" w:hAnsi="Calibri" w:cs="Calibri"/>
          <w:lang w:eastAsia="nl-NL"/>
        </w:rPr>
        <w:t> </w:t>
      </w:r>
    </w:p>
    <w:p w14:paraId="1153A7FF"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Hieronder vallen alle (team)managers/leidinggevenden en proceseigenaren. </w:t>
      </w:r>
    </w:p>
    <w:p w14:paraId="51609483"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Zij zijn verantwoordelijk voor:  </w:t>
      </w:r>
    </w:p>
    <w:p w14:paraId="012E4C3F" w14:textId="77777777" w:rsidR="001F5033" w:rsidRPr="001F5033" w:rsidRDefault="001F5033" w:rsidP="00036965">
      <w:pPr>
        <w:pStyle w:val="Lijstalinea"/>
        <w:numPr>
          <w:ilvl w:val="0"/>
          <w:numId w:val="11"/>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het</w:t>
      </w:r>
      <w:proofErr w:type="gramEnd"/>
      <w:r w:rsidRPr="001F5033">
        <w:rPr>
          <w:rFonts w:ascii="Calibri" w:eastAsia="Times New Roman" w:hAnsi="Calibri" w:cs="Calibri"/>
          <w:lang w:eastAsia="nl-NL"/>
        </w:rPr>
        <w:t> (laten) opstellen, indien nodig, van het voor dat betreffende organisatieonderdeel specifieke protocol en vragen hierover advies bij privacy-</w:t>
      </w:r>
      <w:proofErr w:type="spellStart"/>
      <w:r w:rsidRPr="001F5033">
        <w:rPr>
          <w:rFonts w:ascii="Calibri" w:eastAsia="Times New Roman" w:hAnsi="Calibri" w:cs="Calibri"/>
          <w:lang w:eastAsia="nl-NL"/>
        </w:rPr>
        <w:t>officer</w:t>
      </w:r>
      <w:proofErr w:type="spellEnd"/>
      <w:r w:rsidRPr="001F5033">
        <w:rPr>
          <w:rFonts w:ascii="Calibri" w:eastAsia="Times New Roman" w:hAnsi="Calibri" w:cs="Calibri"/>
          <w:lang w:eastAsia="nl-NL"/>
        </w:rPr>
        <w:t> en leggen het waar nodig aan MT voor ter vaststelling; </w:t>
      </w:r>
    </w:p>
    <w:p w14:paraId="682FBA84" w14:textId="77777777" w:rsidR="001F5033" w:rsidRPr="001F5033" w:rsidRDefault="001F5033" w:rsidP="00036965">
      <w:pPr>
        <w:pStyle w:val="Lijstalinea"/>
        <w:numPr>
          <w:ilvl w:val="0"/>
          <w:numId w:val="11"/>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het</w:t>
      </w:r>
      <w:proofErr w:type="gramEnd"/>
      <w:r w:rsidRPr="001F5033">
        <w:rPr>
          <w:rFonts w:ascii="Calibri" w:eastAsia="Times New Roman" w:hAnsi="Calibri" w:cs="Calibri"/>
          <w:lang w:eastAsia="nl-NL"/>
        </w:rPr>
        <w:t> borgen van wet- en regelgeving, het privacy beleid en privacyreglement; </w:t>
      </w:r>
    </w:p>
    <w:p w14:paraId="0A134B8D"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u w:val="single"/>
          <w:lang w:eastAsia="nl-NL"/>
        </w:rPr>
        <w:t>Medewerkers (inclusief inhuur/extern)</w:t>
      </w:r>
      <w:r w:rsidRPr="001F5033">
        <w:rPr>
          <w:rFonts w:ascii="Calibri" w:eastAsia="Times New Roman" w:hAnsi="Calibri" w:cs="Calibri"/>
          <w:lang w:eastAsia="nl-NL"/>
        </w:rPr>
        <w:t> </w:t>
      </w:r>
    </w:p>
    <w:p w14:paraId="214606E3"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Alle medewerkers (uitzendkrachten of ZZP, vrijwilligers en stagiaires) zijn verantwoordelijk voor de bescherming van de privacy van betrokkenen. Dat betekent dat iedereen zorgt, binnen de kaders van zijn rol/functie, voor een rechtmatige, behoorlijke en transparante verwerking van persoonsgegevens.  </w:t>
      </w:r>
    </w:p>
    <w:p w14:paraId="168301D1" w14:textId="77777777" w:rsidR="00365383" w:rsidRDefault="001F5033" w:rsidP="001F5033">
      <w:pPr>
        <w:spacing w:after="0" w:line="240" w:lineRule="auto"/>
        <w:textAlignment w:val="baseline"/>
        <w:rPr>
          <w:rFonts w:ascii="Verdana" w:eastAsia="Times New Roman" w:hAnsi="Verdana" w:cs="Segoe UI"/>
          <w:lang w:eastAsia="nl-NL"/>
        </w:rPr>
      </w:pPr>
      <w:r w:rsidRPr="001F5033">
        <w:rPr>
          <w:rFonts w:ascii="Verdana" w:eastAsia="Times New Roman" w:hAnsi="Verdana" w:cs="Segoe UI"/>
          <w:lang w:eastAsia="nl-NL"/>
        </w:rPr>
        <w:t>  </w:t>
      </w:r>
    </w:p>
    <w:p w14:paraId="3AE9701D" w14:textId="77777777" w:rsidR="00365383" w:rsidRDefault="00365383" w:rsidP="001F5033">
      <w:pPr>
        <w:spacing w:after="0" w:line="240" w:lineRule="auto"/>
        <w:textAlignment w:val="baseline"/>
        <w:rPr>
          <w:rFonts w:ascii="Verdana" w:eastAsia="Times New Roman" w:hAnsi="Verdana" w:cs="Segoe UI"/>
          <w:lang w:eastAsia="nl-NL"/>
        </w:rPr>
      </w:pPr>
    </w:p>
    <w:p w14:paraId="287EE36D" w14:textId="77777777" w:rsidR="001F5033" w:rsidRPr="00777AE1" w:rsidRDefault="001F5033" w:rsidP="001F5033">
      <w:pPr>
        <w:spacing w:after="0" w:line="240" w:lineRule="auto"/>
        <w:textAlignment w:val="baseline"/>
        <w:rPr>
          <w:rFonts w:ascii="Segoe UI" w:eastAsia="Times New Roman" w:hAnsi="Segoe UI" w:cs="Segoe UI"/>
          <w:sz w:val="18"/>
          <w:szCs w:val="18"/>
          <w:lang w:eastAsia="nl-NL"/>
        </w:rPr>
      </w:pPr>
      <w:r w:rsidRPr="00777AE1">
        <w:rPr>
          <w:rFonts w:ascii="Calibri Light" w:eastAsia="Times New Roman" w:hAnsi="Calibri Light" w:cs="Calibri Light"/>
          <w:bCs/>
          <w:color w:val="2E74B5"/>
          <w:sz w:val="32"/>
          <w:szCs w:val="32"/>
          <w:lang w:eastAsia="nl-NL"/>
        </w:rPr>
        <w:t xml:space="preserve">2. </w:t>
      </w:r>
      <w:r w:rsidR="00365383" w:rsidRPr="00777AE1">
        <w:rPr>
          <w:rFonts w:ascii="Calibri Light" w:eastAsia="Times New Roman" w:hAnsi="Calibri Light" w:cs="Calibri Light"/>
          <w:bCs/>
          <w:color w:val="2E74B5"/>
          <w:sz w:val="32"/>
          <w:szCs w:val="32"/>
          <w:lang w:eastAsia="nl-NL"/>
        </w:rPr>
        <w:tab/>
      </w:r>
      <w:r w:rsidRPr="00777AE1">
        <w:rPr>
          <w:rFonts w:ascii="Calibri Light" w:eastAsia="Times New Roman" w:hAnsi="Calibri Light" w:cs="Calibri Light"/>
          <w:bCs/>
          <w:color w:val="2E74B5"/>
          <w:sz w:val="32"/>
          <w:szCs w:val="32"/>
          <w:lang w:eastAsia="nl-NL"/>
        </w:rPr>
        <w:t>BEGINSELEN </w:t>
      </w:r>
      <w:r w:rsidRPr="00777AE1">
        <w:rPr>
          <w:rFonts w:ascii="Calibri Light" w:eastAsia="Times New Roman" w:hAnsi="Calibri Light" w:cs="Calibri Light"/>
          <w:color w:val="2E74B5"/>
          <w:sz w:val="32"/>
          <w:szCs w:val="32"/>
          <w:lang w:eastAsia="nl-NL"/>
        </w:rPr>
        <w:t> </w:t>
      </w:r>
    </w:p>
    <w:p w14:paraId="26E78CBD" w14:textId="77777777" w:rsidR="001F5033" w:rsidRPr="00777AE1" w:rsidRDefault="00777AE1" w:rsidP="00777AE1">
      <w:pPr>
        <w:pStyle w:val="Kop2"/>
        <w:rPr>
          <w:rFonts w:eastAsia="Times New Roman"/>
          <w:lang w:eastAsia="nl-NL"/>
        </w:rPr>
      </w:pPr>
      <w:r w:rsidRPr="00777AE1">
        <w:rPr>
          <w:rFonts w:eastAsia="Times New Roman"/>
          <w:lang w:eastAsia="nl-NL"/>
        </w:rPr>
        <w:t xml:space="preserve">2.1       </w:t>
      </w:r>
      <w:r w:rsidR="001F5033" w:rsidRPr="00777AE1">
        <w:rPr>
          <w:rFonts w:eastAsia="Times New Roman"/>
          <w:lang w:eastAsia="nl-NL"/>
        </w:rPr>
        <w:t>RECHTMATIGE VERWERKING, BEHOORLIJKHEID EN TRANSPARANTIE  </w:t>
      </w:r>
    </w:p>
    <w:p w14:paraId="1C0EF4B8" w14:textId="77777777" w:rsidR="001F5033" w:rsidRPr="00591108" w:rsidRDefault="00591108" w:rsidP="00365383">
      <w:pPr>
        <w:spacing w:after="0" w:line="240" w:lineRule="auto"/>
        <w:ind w:left="708" w:hanging="708"/>
        <w:textAlignment w:val="baseline"/>
        <w:rPr>
          <w:rFonts w:ascii="Calibri" w:eastAsia="Times New Roman" w:hAnsi="Calibri" w:cs="Calibri"/>
          <w:lang w:eastAsia="nl-NL"/>
        </w:rPr>
      </w:pPr>
      <w:r>
        <w:rPr>
          <w:rFonts w:ascii="Calibri" w:eastAsia="Times New Roman" w:hAnsi="Calibri" w:cs="Calibri"/>
          <w:lang w:eastAsia="nl-NL"/>
        </w:rPr>
        <w:t xml:space="preserve">2.1.1 </w:t>
      </w:r>
      <w:r>
        <w:rPr>
          <w:rFonts w:ascii="Calibri" w:eastAsia="Times New Roman" w:hAnsi="Calibri" w:cs="Calibri"/>
          <w:lang w:eastAsia="nl-NL"/>
        </w:rPr>
        <w:tab/>
      </w:r>
      <w:r w:rsidR="001F5033" w:rsidRPr="00591108">
        <w:rPr>
          <w:rFonts w:ascii="Calibri" w:eastAsia="Times New Roman" w:hAnsi="Calibri" w:cs="Calibri"/>
          <w:lang w:eastAsia="nl-NL"/>
        </w:rPr>
        <w:t>Persoonsgegevens worden in overeenstemming met de wet en dit reglement op behoorlijke en zorgvuldige wijze verwerkt.  </w:t>
      </w:r>
    </w:p>
    <w:p w14:paraId="04CF0A51" w14:textId="77777777" w:rsidR="001F5033" w:rsidRPr="001F5033" w:rsidRDefault="001F5033" w:rsidP="00036965">
      <w:pPr>
        <w:pStyle w:val="Lijstalinea"/>
        <w:numPr>
          <w:ilvl w:val="2"/>
          <w:numId w:val="13"/>
        </w:numPr>
        <w:spacing w:after="0" w:line="240" w:lineRule="auto"/>
        <w:ind w:left="709" w:hanging="709"/>
        <w:textAlignment w:val="baseline"/>
        <w:rPr>
          <w:rFonts w:ascii="Calibri" w:eastAsia="Times New Roman" w:hAnsi="Calibri" w:cs="Calibri"/>
          <w:lang w:eastAsia="nl-NL"/>
        </w:rPr>
      </w:pPr>
      <w:r w:rsidRPr="001F5033">
        <w:rPr>
          <w:rFonts w:ascii="Calibri" w:eastAsia="Times New Roman" w:hAnsi="Calibri" w:cs="Calibri"/>
          <w:lang w:eastAsia="nl-NL"/>
        </w:rPr>
        <w:t>Persoonsgegevens worden alleen voor de in dit reglement bedoelde doeleinden verzameld en worden niet verder verwerkt op een manier die onverenigbaar is met de doeleinden waarvoor zij verzameld zijn. </w:t>
      </w:r>
    </w:p>
    <w:p w14:paraId="15CB863E" w14:textId="77777777" w:rsidR="001F5033" w:rsidRDefault="001F5033" w:rsidP="00036965">
      <w:pPr>
        <w:pStyle w:val="Lijstalinea"/>
        <w:numPr>
          <w:ilvl w:val="2"/>
          <w:numId w:val="13"/>
        </w:numPr>
        <w:spacing w:after="0" w:line="240" w:lineRule="auto"/>
        <w:ind w:left="709" w:hanging="709"/>
        <w:textAlignment w:val="baseline"/>
        <w:rPr>
          <w:rFonts w:ascii="Calibri" w:eastAsia="Times New Roman" w:hAnsi="Calibri" w:cs="Calibri"/>
          <w:lang w:eastAsia="nl-NL"/>
        </w:rPr>
      </w:pPr>
      <w:r w:rsidRPr="001F5033">
        <w:rPr>
          <w:rFonts w:ascii="Calibri" w:eastAsia="Times New Roman" w:hAnsi="Calibri" w:cs="Calibri"/>
          <w:lang w:eastAsia="nl-NL"/>
        </w:rPr>
        <w:t>Persoonsgegevens dienen- gelet op de doeleinden waarvoor zij </w:t>
      </w:r>
      <w:proofErr w:type="gramStart"/>
      <w:r w:rsidRPr="001F5033">
        <w:rPr>
          <w:rFonts w:ascii="Calibri" w:eastAsia="Times New Roman" w:hAnsi="Calibri" w:cs="Calibri"/>
          <w:lang w:eastAsia="nl-NL"/>
        </w:rPr>
        <w:t>verzameld</w:t>
      </w:r>
      <w:proofErr w:type="gramEnd"/>
      <w:r w:rsidRPr="001F5033">
        <w:rPr>
          <w:rFonts w:ascii="Calibri" w:eastAsia="Times New Roman" w:hAnsi="Calibri" w:cs="Calibri"/>
          <w:lang w:eastAsia="nl-NL"/>
        </w:rPr>
        <w:t> worden of vervolgens worden verwerkt- toereikend en ter zake dienend te zijn; er dienen niet meer persoonsgegevens te worden verzameld of verwerkt dan voor het doel van de registratie nodig is. </w:t>
      </w:r>
    </w:p>
    <w:p w14:paraId="3BE9B092" w14:textId="77777777" w:rsidR="001F5033" w:rsidRDefault="001F5033" w:rsidP="00036965">
      <w:pPr>
        <w:pStyle w:val="Lijstalinea"/>
        <w:numPr>
          <w:ilvl w:val="2"/>
          <w:numId w:val="14"/>
        </w:numPr>
        <w:spacing w:after="0" w:line="240" w:lineRule="auto"/>
        <w:ind w:left="709" w:hanging="709"/>
        <w:textAlignment w:val="baseline"/>
        <w:rPr>
          <w:rFonts w:ascii="Calibri" w:eastAsia="Times New Roman" w:hAnsi="Calibri" w:cs="Calibri"/>
          <w:lang w:eastAsia="nl-NL"/>
        </w:rPr>
      </w:pPr>
      <w:r w:rsidRPr="001F5033">
        <w:rPr>
          <w:rFonts w:ascii="Calibri" w:eastAsia="Times New Roman" w:hAnsi="Calibri" w:cs="Calibri"/>
          <w:lang w:eastAsia="nl-NL"/>
        </w:rPr>
        <w:t>De verantwoordelijke verstrekt informatie over het doel van de verwerking en de rechten die hierop van toepassing zijn. Betrokkenen worden geïnformeerd over het bestaan en de wijze van opvragen van het Privacyreglement. </w:t>
      </w:r>
    </w:p>
    <w:p w14:paraId="0F27A5C9" w14:textId="77777777" w:rsidR="001F5033" w:rsidRPr="00591108" w:rsidRDefault="00591108" w:rsidP="00591108">
      <w:pPr>
        <w:spacing w:after="0" w:line="240" w:lineRule="auto"/>
        <w:ind w:left="709" w:hanging="709"/>
        <w:textAlignment w:val="baseline"/>
        <w:rPr>
          <w:rFonts w:ascii="Calibri" w:eastAsia="Times New Roman" w:hAnsi="Calibri" w:cs="Calibri"/>
          <w:lang w:eastAsia="nl-NL"/>
        </w:rPr>
      </w:pPr>
      <w:r>
        <w:rPr>
          <w:rFonts w:ascii="Calibri" w:eastAsia="Times New Roman" w:hAnsi="Calibri" w:cs="Calibri"/>
          <w:lang w:eastAsia="nl-NL"/>
        </w:rPr>
        <w:t xml:space="preserve">2.1.5 </w:t>
      </w:r>
      <w:r w:rsidR="00365383">
        <w:rPr>
          <w:rFonts w:ascii="Calibri" w:eastAsia="Times New Roman" w:hAnsi="Calibri" w:cs="Calibri"/>
          <w:lang w:eastAsia="nl-NL"/>
        </w:rPr>
        <w:tab/>
      </w:r>
      <w:r w:rsidR="001F5033" w:rsidRPr="00591108">
        <w:rPr>
          <w:rFonts w:ascii="Calibri" w:eastAsia="Times New Roman" w:hAnsi="Calibri" w:cs="Calibri"/>
          <w:lang w:eastAsia="nl-NL"/>
        </w:rPr>
        <w:t>(Bijzondere)</w:t>
      </w:r>
      <w:r w:rsidR="001F5033" w:rsidRPr="00591108">
        <w:rPr>
          <w:rFonts w:ascii="Calibri" w:eastAsia="Times New Roman" w:hAnsi="Calibri" w:cs="Calibri"/>
          <w:sz w:val="17"/>
          <w:szCs w:val="17"/>
          <w:vertAlign w:val="superscript"/>
          <w:lang w:eastAsia="nl-NL"/>
        </w:rPr>
        <w:t>1</w:t>
      </w:r>
      <w:r w:rsidR="001F5033" w:rsidRPr="00591108">
        <w:rPr>
          <w:rFonts w:ascii="Calibri" w:eastAsia="Times New Roman" w:hAnsi="Calibri" w:cs="Calibri"/>
          <w:lang w:eastAsia="nl-NL"/>
        </w:rPr>
        <w:t xml:space="preserve"> persoonsgegevens mogen slechts worden verwerkt </w:t>
      </w:r>
      <w:proofErr w:type="gramStart"/>
      <w:r w:rsidR="001F5033" w:rsidRPr="00591108">
        <w:rPr>
          <w:rFonts w:ascii="Calibri" w:eastAsia="Times New Roman" w:hAnsi="Calibri" w:cs="Calibri"/>
          <w:lang w:eastAsia="nl-NL"/>
        </w:rPr>
        <w:t>indien</w:t>
      </w:r>
      <w:proofErr w:type="gramEnd"/>
      <w:r w:rsidR="001F5033" w:rsidRPr="00591108">
        <w:rPr>
          <w:rFonts w:ascii="Calibri" w:eastAsia="Times New Roman" w:hAnsi="Calibri" w:cs="Calibri"/>
          <w:lang w:eastAsia="nl-NL"/>
        </w:rPr>
        <w:t xml:space="preserve"> er sprake is van:  </w:t>
      </w:r>
    </w:p>
    <w:p w14:paraId="7F0FD433" w14:textId="77777777" w:rsidR="00591108" w:rsidRPr="001F5033" w:rsidRDefault="00591108" w:rsidP="00036965">
      <w:pPr>
        <w:numPr>
          <w:ilvl w:val="0"/>
          <w:numId w:val="17"/>
        </w:numPr>
        <w:tabs>
          <w:tab w:val="num" w:pos="567"/>
        </w:tabs>
        <w:spacing w:after="0" w:line="240" w:lineRule="auto"/>
        <w:ind w:left="851" w:hanging="143"/>
        <w:contextualSpacing/>
        <w:textAlignment w:val="baseline"/>
        <w:rPr>
          <w:rFonts w:ascii="Calibri" w:eastAsia="Times New Roman" w:hAnsi="Calibri" w:cs="Calibri"/>
          <w:lang w:eastAsia="nl-NL"/>
        </w:rPr>
      </w:pPr>
      <w:r w:rsidRPr="001F5033">
        <w:rPr>
          <w:rFonts w:ascii="Calibri Light" w:eastAsia="Times New Roman" w:hAnsi="Calibri Light" w:cs="Calibri Light"/>
          <w:color w:val="2E74B5"/>
          <w:lang w:eastAsia="nl-NL"/>
        </w:rPr>
        <w:t>Toestemming van de klant</w:t>
      </w:r>
      <w:r w:rsidRPr="001F5033">
        <w:rPr>
          <w:rFonts w:ascii="Calibri" w:eastAsia="Times New Roman" w:hAnsi="Calibri" w:cs="Calibri"/>
          <w:lang w:eastAsia="nl-NL"/>
        </w:rPr>
        <w:t xml:space="preserve"> De betrokkene heeft vrijelijk en uitdrukkelijk toestemming gegeven voor de verwerking van zijn persoonsgegevens. De organisatie moet de </w:t>
      </w:r>
      <w:r w:rsidRPr="001F5033">
        <w:rPr>
          <w:rFonts w:ascii="Calibri" w:eastAsia="Times New Roman" w:hAnsi="Calibri" w:cs="Calibri"/>
          <w:lang w:eastAsia="nl-NL"/>
        </w:rPr>
        <w:lastRenderedPageBreak/>
        <w:t>toestemming kunnen aantonen en de betrokkenen heeft het recht de toestemming te allen tijde in te trekken. (</w:t>
      </w:r>
      <w:proofErr w:type="gramStart"/>
      <w:r w:rsidRPr="001F5033">
        <w:rPr>
          <w:rFonts w:ascii="Calibri" w:eastAsia="Times New Roman" w:hAnsi="Calibri" w:cs="Calibri"/>
          <w:lang w:eastAsia="nl-NL"/>
        </w:rPr>
        <w:t>bijvoorbeeld</w:t>
      </w:r>
      <w:proofErr w:type="gramEnd"/>
      <w:r w:rsidRPr="001F5033">
        <w:rPr>
          <w:rFonts w:ascii="Calibri" w:eastAsia="Times New Roman" w:hAnsi="Calibri" w:cs="Calibri"/>
          <w:lang w:eastAsia="nl-NL"/>
        </w:rPr>
        <w:t> voor goede hulp- en dienstverlening). </w:t>
      </w:r>
    </w:p>
    <w:p w14:paraId="1D4CB3F9" w14:textId="77777777" w:rsidR="00591108" w:rsidRPr="00792EB5" w:rsidRDefault="00591108" w:rsidP="00036965">
      <w:pPr>
        <w:numPr>
          <w:ilvl w:val="0"/>
          <w:numId w:val="15"/>
        </w:numPr>
        <w:tabs>
          <w:tab w:val="num" w:pos="567"/>
        </w:tabs>
        <w:spacing w:after="210" w:line="240" w:lineRule="auto"/>
        <w:ind w:left="851" w:hanging="142"/>
        <w:contextualSpacing/>
        <w:rPr>
          <w:rFonts w:ascii="Calibri" w:eastAsia="Times New Roman" w:hAnsi="Calibri" w:cstheme="minorHAnsi"/>
          <w:lang w:eastAsia="nl-NL"/>
        </w:rPr>
      </w:pPr>
      <w:r w:rsidRPr="00792EB5">
        <w:rPr>
          <w:rFonts w:asciiTheme="majorHAnsi" w:eastAsiaTheme="majorEastAsia" w:hAnsiTheme="majorHAnsi" w:cstheme="majorBidi"/>
          <w:color w:val="2E74B5" w:themeColor="accent1" w:themeShade="BF"/>
          <w:lang w:eastAsia="nl-NL"/>
        </w:rPr>
        <w:t>Overeenkomst</w:t>
      </w:r>
      <w:r w:rsidRPr="00792EB5">
        <w:rPr>
          <w:rFonts w:ascii="Calibri" w:eastAsia="Times New Roman" w:hAnsi="Calibri" w:cstheme="minorHAnsi"/>
          <w:lang w:eastAsia="nl-NL"/>
        </w:rPr>
        <w:t xml:space="preserve"> De gegevensverwerking is noodzakelijk voor een overeenkomst waarbij de betrokkene partij is. Bv kindplaats-overeenkomst of arbeidsovereenkomst</w:t>
      </w:r>
      <w:r>
        <w:rPr>
          <w:rFonts w:ascii="Calibri" w:eastAsia="Times New Roman" w:hAnsi="Calibri" w:cstheme="minorHAnsi"/>
          <w:lang w:eastAsia="nl-NL"/>
        </w:rPr>
        <w:t>.</w:t>
      </w:r>
    </w:p>
    <w:p w14:paraId="22A10C49" w14:textId="77777777" w:rsidR="00591108" w:rsidRPr="00792EB5" w:rsidRDefault="00591108" w:rsidP="00036965">
      <w:pPr>
        <w:numPr>
          <w:ilvl w:val="0"/>
          <w:numId w:val="15"/>
        </w:numPr>
        <w:tabs>
          <w:tab w:val="num" w:pos="567"/>
        </w:tabs>
        <w:spacing w:after="210" w:line="240" w:lineRule="auto"/>
        <w:ind w:left="851" w:hanging="142"/>
        <w:contextualSpacing/>
        <w:rPr>
          <w:rFonts w:ascii="Calibri" w:eastAsia="Times New Roman" w:hAnsi="Calibri" w:cstheme="minorHAnsi"/>
          <w:lang w:eastAsia="nl-NL"/>
        </w:rPr>
      </w:pPr>
      <w:r w:rsidRPr="00792EB5">
        <w:rPr>
          <w:rFonts w:asciiTheme="majorHAnsi" w:eastAsiaTheme="majorEastAsia" w:hAnsiTheme="majorHAnsi" w:cstheme="majorBidi"/>
          <w:color w:val="2E74B5" w:themeColor="accent1" w:themeShade="BF"/>
          <w:lang w:eastAsia="nl-NL"/>
        </w:rPr>
        <w:t>Wettelijke verplichting</w:t>
      </w:r>
      <w:r w:rsidRPr="00792EB5">
        <w:rPr>
          <w:rFonts w:ascii="Calibri" w:eastAsia="Times New Roman" w:hAnsi="Calibri" w:cstheme="minorHAnsi"/>
          <w:lang w:eastAsia="nl-NL"/>
        </w:rPr>
        <w:t xml:space="preserve"> De gegevensverwerking is noodzakelijk om een wettelijke verplichting na te komen (bv belasting)</w:t>
      </w:r>
      <w:r>
        <w:rPr>
          <w:rFonts w:ascii="Calibri" w:eastAsia="Times New Roman" w:hAnsi="Calibri" w:cstheme="minorHAnsi"/>
          <w:lang w:eastAsia="nl-NL"/>
        </w:rPr>
        <w:t>.</w:t>
      </w:r>
    </w:p>
    <w:p w14:paraId="1761022C" w14:textId="77777777" w:rsidR="00591108" w:rsidRPr="00792EB5" w:rsidRDefault="00591108" w:rsidP="00036965">
      <w:pPr>
        <w:numPr>
          <w:ilvl w:val="0"/>
          <w:numId w:val="15"/>
        </w:numPr>
        <w:tabs>
          <w:tab w:val="num" w:pos="567"/>
        </w:tabs>
        <w:spacing w:after="210" w:line="240" w:lineRule="auto"/>
        <w:ind w:left="851" w:hanging="142"/>
        <w:contextualSpacing/>
        <w:rPr>
          <w:rFonts w:ascii="Calibri" w:eastAsia="Times New Roman" w:hAnsi="Calibri" w:cstheme="minorHAnsi"/>
          <w:lang w:eastAsia="nl-NL"/>
        </w:rPr>
      </w:pPr>
      <w:r w:rsidRPr="00792EB5">
        <w:rPr>
          <w:rFonts w:asciiTheme="majorHAnsi" w:eastAsiaTheme="majorEastAsia" w:hAnsiTheme="majorHAnsi" w:cstheme="majorBidi"/>
          <w:color w:val="2E74B5" w:themeColor="accent1" w:themeShade="BF"/>
          <w:lang w:eastAsia="nl-NL"/>
        </w:rPr>
        <w:t xml:space="preserve">Vitaal belang. </w:t>
      </w:r>
      <w:proofErr w:type="gramStart"/>
      <w:r w:rsidRPr="00792EB5">
        <w:rPr>
          <w:rFonts w:asciiTheme="majorHAnsi" w:eastAsiaTheme="majorEastAsia" w:hAnsiTheme="majorHAnsi" w:cstheme="majorBidi"/>
          <w:lang w:eastAsia="nl-NL"/>
        </w:rPr>
        <w:t>Indien</w:t>
      </w:r>
      <w:proofErr w:type="gramEnd"/>
      <w:r w:rsidRPr="00792EB5">
        <w:rPr>
          <w:rFonts w:asciiTheme="majorHAnsi" w:eastAsiaTheme="majorEastAsia" w:hAnsiTheme="majorHAnsi" w:cstheme="majorBidi"/>
          <w:lang w:eastAsia="nl-NL"/>
        </w:rPr>
        <w:t xml:space="preserve"> het essentieel is voor iemands leven of gezondheid of dat van een ander en die persoon niet om toestemming gevraagd kan worden. </w:t>
      </w:r>
    </w:p>
    <w:p w14:paraId="7F9D078E" w14:textId="77777777" w:rsidR="00591108" w:rsidRPr="00792EB5" w:rsidRDefault="00591108" w:rsidP="00036965">
      <w:pPr>
        <w:numPr>
          <w:ilvl w:val="0"/>
          <w:numId w:val="15"/>
        </w:numPr>
        <w:tabs>
          <w:tab w:val="num" w:pos="567"/>
        </w:tabs>
        <w:spacing w:after="210" w:line="240" w:lineRule="auto"/>
        <w:ind w:left="851" w:hanging="142"/>
        <w:contextualSpacing/>
        <w:rPr>
          <w:rFonts w:ascii="Calibri" w:eastAsia="Times New Roman" w:hAnsi="Calibri" w:cstheme="minorHAnsi"/>
          <w:lang w:eastAsia="nl-NL"/>
        </w:rPr>
      </w:pPr>
      <w:r w:rsidRPr="00792EB5">
        <w:rPr>
          <w:rFonts w:asciiTheme="majorHAnsi" w:eastAsiaTheme="majorEastAsia" w:hAnsiTheme="majorHAnsi" w:cstheme="majorBidi"/>
          <w:color w:val="2E74B5" w:themeColor="accent1" w:themeShade="BF"/>
          <w:lang w:eastAsia="nl-NL"/>
        </w:rPr>
        <w:t xml:space="preserve">Publieke taak of algemene belang </w:t>
      </w:r>
      <w:r w:rsidRPr="00792EB5">
        <w:rPr>
          <w:rFonts w:asciiTheme="majorHAnsi" w:eastAsiaTheme="majorEastAsia" w:hAnsiTheme="majorHAnsi" w:cstheme="majorBidi"/>
          <w:lang w:eastAsia="nl-NL"/>
        </w:rPr>
        <w:t>(verwerking voor of namens overheden)</w:t>
      </w:r>
    </w:p>
    <w:p w14:paraId="4637CDEB" w14:textId="77777777" w:rsidR="00591108" w:rsidRPr="00792EB5" w:rsidRDefault="00591108" w:rsidP="00036965">
      <w:pPr>
        <w:numPr>
          <w:ilvl w:val="0"/>
          <w:numId w:val="15"/>
        </w:numPr>
        <w:tabs>
          <w:tab w:val="num" w:pos="567"/>
        </w:tabs>
        <w:spacing w:after="0" w:line="240" w:lineRule="auto"/>
        <w:ind w:left="851" w:hanging="142"/>
        <w:contextualSpacing/>
        <w:rPr>
          <w:rFonts w:ascii="Calibri" w:eastAsia="Times New Roman" w:hAnsi="Calibri" w:cstheme="minorHAnsi"/>
          <w:lang w:eastAsia="nl-NL"/>
        </w:rPr>
      </w:pPr>
      <w:r w:rsidRPr="00792EB5">
        <w:rPr>
          <w:rFonts w:asciiTheme="majorHAnsi" w:eastAsiaTheme="majorEastAsia" w:hAnsiTheme="majorHAnsi" w:cstheme="majorBidi"/>
          <w:color w:val="2E74B5" w:themeColor="accent1" w:themeShade="BF"/>
          <w:lang w:eastAsia="nl-NL"/>
        </w:rPr>
        <w:t>Gerechtvaardigd belang.</w:t>
      </w:r>
      <w:r w:rsidRPr="00792EB5">
        <w:rPr>
          <w:rFonts w:ascii="Calibri" w:eastAsia="Times New Roman" w:hAnsi="Calibri" w:cstheme="minorHAnsi"/>
          <w:lang w:eastAsia="nl-NL"/>
        </w:rPr>
        <w:t xml:space="preserve"> Dit belang moet rechtmatig, voldoende zijn verwoord en ook echt aanwezig zijn. Het moet gaan om noodzakelijke </w:t>
      </w:r>
      <w:proofErr w:type="gramStart"/>
      <w:r w:rsidRPr="00792EB5">
        <w:rPr>
          <w:rFonts w:ascii="Calibri" w:eastAsia="Times New Roman" w:hAnsi="Calibri" w:cstheme="minorHAnsi"/>
          <w:lang w:eastAsia="nl-NL"/>
        </w:rPr>
        <w:t>gegevens .</w:t>
      </w:r>
      <w:proofErr w:type="gramEnd"/>
      <w:r w:rsidRPr="00792EB5">
        <w:rPr>
          <w:rFonts w:ascii="Calibri" w:eastAsia="Times New Roman" w:hAnsi="Calibri" w:cstheme="minorHAnsi"/>
          <w:lang w:eastAsia="nl-NL"/>
        </w:rPr>
        <w:t xml:space="preserve"> Hieronder valt ook het gebruik van Meldcode Kindermishandeling en Huiselijk Geweld of Verwijs Index Risico jongeren</w:t>
      </w:r>
      <w:r>
        <w:rPr>
          <w:rFonts w:ascii="Calibri" w:eastAsia="Times New Roman" w:hAnsi="Calibri" w:cstheme="minorHAnsi"/>
          <w:lang w:eastAsia="nl-NL"/>
        </w:rPr>
        <w:t>.</w:t>
      </w:r>
      <w:r w:rsidRPr="00792EB5">
        <w:rPr>
          <w:rFonts w:ascii="Calibri" w:eastAsia="Times New Roman" w:hAnsi="Calibri" w:cstheme="minorHAnsi"/>
          <w:lang w:eastAsia="nl-NL"/>
        </w:rPr>
        <w:t xml:space="preserve">                                                                                                                                                                                                                                                                                                                                                                                                                                                                                                                                                                                                                                                                                                                                                                                                                                                                                                                                                                                                                                                                                                                                                                                                                                                                                                                                                                                                                                                                                                                                                                                                                                                                                                                                                                                                                                                                                                                                                                                                                                                                                                                                                                                                                                                                                                                                                                                                                                                                                                                                                                                                                                                                                  </w:t>
      </w:r>
    </w:p>
    <w:p w14:paraId="65E3899C" w14:textId="77777777" w:rsidR="00591108" w:rsidRPr="00591108" w:rsidRDefault="00591108" w:rsidP="00036965">
      <w:pPr>
        <w:numPr>
          <w:ilvl w:val="0"/>
          <w:numId w:val="16"/>
        </w:numPr>
        <w:tabs>
          <w:tab w:val="num" w:pos="851"/>
        </w:tabs>
        <w:spacing w:after="0" w:line="240" w:lineRule="auto"/>
        <w:ind w:left="851" w:hanging="142"/>
        <w:contextualSpacing/>
        <w:textAlignment w:val="baseline"/>
        <w:rPr>
          <w:rFonts w:ascii="Calibri" w:eastAsia="Times New Roman" w:hAnsi="Calibri" w:cs="Calibri"/>
          <w:lang w:eastAsia="nl-NL"/>
        </w:rPr>
      </w:pPr>
      <w:proofErr w:type="gramStart"/>
      <w:r w:rsidRPr="00591108">
        <w:rPr>
          <w:rFonts w:ascii="Calibri" w:eastAsia="Times New Roman" w:hAnsi="Calibri" w:cstheme="minorHAnsi"/>
          <w:lang w:eastAsia="nl-NL"/>
        </w:rPr>
        <w:t>verrichten</w:t>
      </w:r>
      <w:proofErr w:type="gramEnd"/>
      <w:r w:rsidRPr="00591108">
        <w:rPr>
          <w:rFonts w:ascii="Calibri" w:eastAsia="Times New Roman" w:hAnsi="Calibri" w:cstheme="minorHAnsi"/>
          <w:lang w:eastAsia="nl-NL"/>
        </w:rPr>
        <w:t xml:space="preserve"> van de verwerking door een stichting of andere instantie zonder winstoogmerk, in het kader van haar gerechtvaardigde activiteiten zoals hulp -en dienstverlening en met passende waarborgen, mits de verwerking uitsluitend betrekking heeft op personen die in verband met haar doeleinden regelmatig contact onderhouden en de persoonsgegevens niet zonder toestemming van de betrokkenen buiten die instantie worden verstrekt.</w:t>
      </w:r>
    </w:p>
    <w:p w14:paraId="65230C52" w14:textId="77777777" w:rsidR="001F5033" w:rsidRPr="00591108" w:rsidRDefault="00591108" w:rsidP="00591108">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2.1.6</w:t>
      </w:r>
      <w:r w:rsidR="00365383">
        <w:rPr>
          <w:rFonts w:ascii="Calibri" w:eastAsia="Times New Roman" w:hAnsi="Calibri" w:cs="Calibri"/>
          <w:lang w:eastAsia="nl-NL"/>
        </w:rPr>
        <w:tab/>
      </w:r>
      <w:r>
        <w:rPr>
          <w:rFonts w:ascii="Calibri" w:eastAsia="Times New Roman" w:hAnsi="Calibri" w:cs="Calibri"/>
          <w:lang w:eastAsia="nl-NL"/>
        </w:rPr>
        <w:t xml:space="preserve"> </w:t>
      </w:r>
      <w:r w:rsidR="001F5033" w:rsidRPr="00591108">
        <w:rPr>
          <w:rFonts w:ascii="Calibri" w:eastAsia="Times New Roman" w:hAnsi="Calibri" w:cs="Calibri"/>
          <w:lang w:eastAsia="nl-NL"/>
        </w:rPr>
        <w:t>Persoonsgegevens worden alleen verwerkt door personen die uit hoofde van ambt, beroep,</w:t>
      </w:r>
    </w:p>
    <w:p w14:paraId="0C9CA027" w14:textId="77777777" w:rsidR="001F5033" w:rsidRPr="00591108" w:rsidRDefault="001F5033" w:rsidP="0084164A">
      <w:pPr>
        <w:spacing w:after="0" w:line="240" w:lineRule="auto"/>
        <w:ind w:firstLine="708"/>
        <w:textAlignment w:val="baseline"/>
        <w:rPr>
          <w:rFonts w:ascii="Segoe UI" w:eastAsia="Times New Roman" w:hAnsi="Segoe UI" w:cs="Segoe UI"/>
          <w:sz w:val="18"/>
          <w:szCs w:val="18"/>
          <w:lang w:eastAsia="nl-NL"/>
        </w:rPr>
      </w:pPr>
      <w:proofErr w:type="gramStart"/>
      <w:r w:rsidRPr="00591108">
        <w:rPr>
          <w:rFonts w:ascii="Calibri" w:eastAsia="Times New Roman" w:hAnsi="Calibri" w:cs="Calibri"/>
          <w:lang w:eastAsia="nl-NL"/>
        </w:rPr>
        <w:t>wettelijk</w:t>
      </w:r>
      <w:proofErr w:type="gramEnd"/>
      <w:r w:rsidRPr="00591108">
        <w:rPr>
          <w:rFonts w:ascii="Calibri" w:eastAsia="Times New Roman" w:hAnsi="Calibri" w:cs="Calibri"/>
          <w:lang w:eastAsia="nl-NL"/>
        </w:rPr>
        <w:t xml:space="preserve"> voorschrift</w:t>
      </w:r>
      <w:r w:rsidR="00365383">
        <w:rPr>
          <w:rFonts w:ascii="Calibri" w:eastAsia="Times New Roman" w:hAnsi="Calibri" w:cs="Calibri"/>
          <w:lang w:eastAsia="nl-NL"/>
        </w:rPr>
        <w:t xml:space="preserve"> </w:t>
      </w:r>
      <w:r w:rsidRPr="00591108">
        <w:rPr>
          <w:rFonts w:ascii="Calibri" w:eastAsia="Times New Roman" w:hAnsi="Calibri" w:cs="Calibri"/>
          <w:lang w:eastAsia="nl-NL"/>
        </w:rPr>
        <w:t>of op basis van een overeenkomst tot geheimhouding</w:t>
      </w:r>
      <w:r w:rsidRPr="00591108">
        <w:rPr>
          <w:rFonts w:ascii="Calibri" w:eastAsia="Times New Roman" w:hAnsi="Calibri" w:cs="Calibri"/>
          <w:sz w:val="17"/>
          <w:szCs w:val="17"/>
          <w:vertAlign w:val="superscript"/>
          <w:lang w:eastAsia="nl-NL"/>
        </w:rPr>
        <w:t>2</w:t>
      </w:r>
      <w:r w:rsidRPr="00591108">
        <w:rPr>
          <w:rFonts w:ascii="Calibri" w:eastAsia="Times New Roman" w:hAnsi="Calibri" w:cs="Calibri"/>
          <w:lang w:eastAsia="nl-NL"/>
        </w:rPr>
        <w:t> zijn verplicht. </w:t>
      </w:r>
    </w:p>
    <w:p w14:paraId="6FB89D08" w14:textId="77777777" w:rsidR="00591108" w:rsidRDefault="00591108" w:rsidP="001F5033">
      <w:pPr>
        <w:spacing w:after="0" w:line="240" w:lineRule="auto"/>
        <w:ind w:left="720"/>
        <w:textAlignment w:val="baseline"/>
        <w:rPr>
          <w:rFonts w:ascii="Verdana" w:eastAsia="Times New Roman" w:hAnsi="Verdana" w:cs="Segoe UI"/>
          <w:sz w:val="20"/>
          <w:szCs w:val="20"/>
          <w:lang w:eastAsia="nl-NL"/>
        </w:rPr>
      </w:pPr>
    </w:p>
    <w:p w14:paraId="186D23D6" w14:textId="77777777" w:rsidR="001F5033" w:rsidRPr="001F5033" w:rsidRDefault="001F5033" w:rsidP="001F5033">
      <w:pPr>
        <w:spacing w:after="0" w:line="240" w:lineRule="auto"/>
        <w:ind w:left="720"/>
        <w:textAlignment w:val="baseline"/>
        <w:rPr>
          <w:rFonts w:ascii="Segoe UI" w:eastAsia="Times New Roman" w:hAnsi="Segoe UI" w:cs="Segoe UI"/>
          <w:sz w:val="18"/>
          <w:szCs w:val="18"/>
          <w:lang w:eastAsia="nl-NL"/>
        </w:rPr>
      </w:pPr>
      <w:r w:rsidRPr="001F5033">
        <w:rPr>
          <w:rFonts w:ascii="Verdana" w:eastAsia="Times New Roman" w:hAnsi="Verdana" w:cs="Segoe UI"/>
          <w:sz w:val="20"/>
          <w:szCs w:val="20"/>
          <w:lang w:eastAsia="nl-NL"/>
        </w:rPr>
        <w:t> </w:t>
      </w:r>
    </w:p>
    <w:p w14:paraId="2E0479D2" w14:textId="77777777" w:rsidR="001F5033" w:rsidRPr="00777AE1" w:rsidRDefault="00591108" w:rsidP="001F5033">
      <w:pPr>
        <w:spacing w:after="0" w:line="240" w:lineRule="auto"/>
        <w:textAlignment w:val="baseline"/>
        <w:rPr>
          <w:rFonts w:ascii="Segoe UI" w:eastAsia="Times New Roman" w:hAnsi="Segoe UI" w:cs="Segoe UI"/>
          <w:sz w:val="18"/>
          <w:szCs w:val="18"/>
          <w:lang w:eastAsia="nl-NL"/>
        </w:rPr>
      </w:pPr>
      <w:r w:rsidRPr="00777AE1">
        <w:rPr>
          <w:rFonts w:ascii="Calibri Light" w:eastAsia="Times New Roman" w:hAnsi="Calibri Light" w:cs="Calibri Light"/>
          <w:bCs/>
          <w:color w:val="2E74B5"/>
          <w:sz w:val="26"/>
          <w:szCs w:val="26"/>
          <w:lang w:eastAsia="nl-NL"/>
        </w:rPr>
        <w:t>2.2</w:t>
      </w:r>
      <w:r w:rsidRPr="00777AE1">
        <w:rPr>
          <w:rFonts w:ascii="Calibri" w:eastAsia="Times New Roman" w:hAnsi="Calibri" w:cs="Calibri"/>
          <w:color w:val="2E74B5"/>
          <w:sz w:val="26"/>
          <w:szCs w:val="26"/>
          <w:lang w:eastAsia="nl-NL"/>
        </w:rPr>
        <w:t xml:space="preserve"> </w:t>
      </w:r>
      <w:r w:rsidR="00365383" w:rsidRPr="00777AE1">
        <w:rPr>
          <w:rFonts w:ascii="Calibri" w:eastAsia="Times New Roman" w:hAnsi="Calibri" w:cs="Calibri"/>
          <w:color w:val="2E74B5"/>
          <w:sz w:val="26"/>
          <w:szCs w:val="26"/>
          <w:lang w:eastAsia="nl-NL"/>
        </w:rPr>
        <w:tab/>
      </w:r>
      <w:r w:rsidRPr="00777AE1">
        <w:rPr>
          <w:rFonts w:ascii="Calibri Light" w:eastAsia="Times New Roman" w:hAnsi="Calibri Light" w:cs="Calibri Light"/>
          <w:bCs/>
          <w:color w:val="2E74B5"/>
          <w:sz w:val="26"/>
          <w:szCs w:val="26"/>
          <w:lang w:eastAsia="nl-NL"/>
        </w:rPr>
        <w:t>GEGEVENSVERWERVING</w:t>
      </w:r>
      <w:r w:rsidRPr="00777AE1">
        <w:rPr>
          <w:rFonts w:ascii="Calibri Light" w:eastAsia="Times New Roman" w:hAnsi="Calibri Light" w:cs="Calibri Light"/>
          <w:color w:val="2E74B5"/>
          <w:sz w:val="26"/>
          <w:szCs w:val="26"/>
          <w:lang w:eastAsia="nl-NL"/>
        </w:rPr>
        <w:t> </w:t>
      </w:r>
    </w:p>
    <w:p w14:paraId="7CC24627"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Gegevens verkregen bij betrokkene </w:t>
      </w:r>
    </w:p>
    <w:p w14:paraId="440A3057" w14:textId="77777777" w:rsidR="001F5033" w:rsidRPr="00591108" w:rsidRDefault="001F5033" w:rsidP="00036965">
      <w:pPr>
        <w:pStyle w:val="Lijstalinea"/>
        <w:numPr>
          <w:ilvl w:val="2"/>
          <w:numId w:val="18"/>
        </w:numPr>
        <w:spacing w:after="0" w:line="240" w:lineRule="auto"/>
        <w:ind w:left="567" w:hanging="567"/>
        <w:textAlignment w:val="baseline"/>
        <w:rPr>
          <w:rFonts w:ascii="Verdana" w:eastAsia="Times New Roman" w:hAnsi="Verdana" w:cs="Segoe UI"/>
          <w:lang w:eastAsia="nl-NL"/>
        </w:rPr>
      </w:pPr>
      <w:proofErr w:type="gramStart"/>
      <w:r w:rsidRPr="00591108">
        <w:rPr>
          <w:rFonts w:ascii="Calibri" w:eastAsia="Times New Roman" w:hAnsi="Calibri" w:cs="Calibri"/>
          <w:lang w:eastAsia="nl-NL"/>
        </w:rPr>
        <w:t>Indien</w:t>
      </w:r>
      <w:proofErr w:type="gramEnd"/>
      <w:r w:rsidRPr="00591108">
        <w:rPr>
          <w:rFonts w:ascii="Calibri" w:eastAsia="Times New Roman" w:hAnsi="Calibri" w:cs="Calibri"/>
          <w:lang w:eastAsia="nl-NL"/>
        </w:rPr>
        <w:t xml:space="preserve"> bij de betrokkene zelf de persoonsgegevens worden verkregen, deelt de verantwoordelijke de betrokkene vóór het moment van verkrijging mede: </w:t>
      </w:r>
    </w:p>
    <w:p w14:paraId="55ED6247" w14:textId="77777777" w:rsidR="001F5033" w:rsidRPr="00365383" w:rsidRDefault="001F5033" w:rsidP="00E44ED9">
      <w:pPr>
        <w:pStyle w:val="Lijstalinea"/>
        <w:numPr>
          <w:ilvl w:val="0"/>
          <w:numId w:val="20"/>
        </w:numPr>
        <w:spacing w:after="0" w:line="240" w:lineRule="auto"/>
        <w:ind w:left="709" w:hanging="142"/>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zijn</w:t>
      </w:r>
      <w:proofErr w:type="gramEnd"/>
      <w:r w:rsidRPr="00365383">
        <w:rPr>
          <w:rFonts w:ascii="Calibri" w:eastAsia="Times New Roman" w:hAnsi="Calibri" w:cs="Calibri"/>
          <w:lang w:eastAsia="nl-NL"/>
        </w:rPr>
        <w:t> identiteit; </w:t>
      </w:r>
    </w:p>
    <w:p w14:paraId="0EE0347C" w14:textId="77777777" w:rsidR="001F5033" w:rsidRPr="00365383" w:rsidRDefault="001F5033" w:rsidP="00E44ED9">
      <w:pPr>
        <w:pStyle w:val="Lijstalinea"/>
        <w:numPr>
          <w:ilvl w:val="0"/>
          <w:numId w:val="20"/>
        </w:numPr>
        <w:spacing w:after="0" w:line="240" w:lineRule="auto"/>
        <w:ind w:left="709" w:hanging="142"/>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het</w:t>
      </w:r>
      <w:proofErr w:type="gramEnd"/>
      <w:r w:rsidRPr="00365383">
        <w:rPr>
          <w:rFonts w:ascii="Calibri" w:eastAsia="Times New Roman" w:hAnsi="Calibri" w:cs="Calibri"/>
          <w:lang w:eastAsia="nl-NL"/>
        </w:rPr>
        <w:t> doel van de verwerking waarvoor de gegevens zijn bestemd, tenzij de betrokkene dat doel al kent. </w:t>
      </w:r>
    </w:p>
    <w:p w14:paraId="4A4A21BC" w14:textId="77777777" w:rsidR="001F5033" w:rsidRPr="00591108" w:rsidRDefault="001F5033" w:rsidP="00036965">
      <w:pPr>
        <w:pStyle w:val="Lijstalinea"/>
        <w:numPr>
          <w:ilvl w:val="2"/>
          <w:numId w:val="19"/>
        </w:numPr>
        <w:spacing w:after="0" w:line="240" w:lineRule="auto"/>
        <w:ind w:left="567" w:hanging="567"/>
        <w:textAlignment w:val="baseline"/>
        <w:rPr>
          <w:rFonts w:ascii="Verdana" w:eastAsia="Times New Roman" w:hAnsi="Verdana" w:cs="Segoe UI"/>
          <w:lang w:eastAsia="nl-NL"/>
        </w:rPr>
      </w:pPr>
      <w:r w:rsidRPr="00591108">
        <w:rPr>
          <w:rFonts w:ascii="Calibri" w:eastAsia="Times New Roman" w:hAnsi="Calibri" w:cs="Calibri"/>
          <w:lang w:eastAsia="nl-NL"/>
        </w:rPr>
        <w:t>De verantwoordelijke verstrekt de betrokkene nadere informatie voor zover dat -gelet op de aard van de gegevens, de omstandigheden waaronder zij zijn verkregen of het gebruik dat ervan wordt gemaakt - nodig is om tegenover de betrokkene een behoorlijke en zorgvuldige verwerking te waarborgen. </w:t>
      </w:r>
    </w:p>
    <w:p w14:paraId="18FCF4FA" w14:textId="77777777" w:rsidR="001F5033" w:rsidRPr="00591108" w:rsidRDefault="001F5033" w:rsidP="00036965">
      <w:pPr>
        <w:pStyle w:val="Lijstalinea"/>
        <w:numPr>
          <w:ilvl w:val="2"/>
          <w:numId w:val="19"/>
        </w:numPr>
        <w:spacing w:after="0" w:line="240" w:lineRule="auto"/>
        <w:ind w:left="567" w:hanging="567"/>
        <w:textAlignment w:val="baseline"/>
        <w:rPr>
          <w:rFonts w:ascii="Verdana" w:eastAsia="Times New Roman" w:hAnsi="Verdana" w:cs="Segoe UI"/>
          <w:lang w:eastAsia="nl-NL"/>
        </w:rPr>
      </w:pPr>
      <w:r w:rsidRPr="00591108">
        <w:rPr>
          <w:rFonts w:ascii="Calibri" w:eastAsia="Times New Roman" w:hAnsi="Calibri" w:cs="Calibri"/>
          <w:lang w:eastAsia="nl-NL"/>
        </w:rPr>
        <w:t>Bij verkrijging van gegevens buiten de betrokkene om deelt de verantwoordelijke de </w:t>
      </w:r>
    </w:p>
    <w:p w14:paraId="3B4EDFD4" w14:textId="77777777" w:rsidR="001F5033" w:rsidRPr="001F5033" w:rsidRDefault="001F5033" w:rsidP="00365383">
      <w:pPr>
        <w:spacing w:after="0" w:line="240" w:lineRule="auto"/>
        <w:ind w:left="567" w:hanging="567"/>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betrokkene</w:t>
      </w:r>
      <w:proofErr w:type="gramEnd"/>
      <w:r w:rsidRPr="001F5033">
        <w:rPr>
          <w:rFonts w:ascii="Calibri" w:eastAsia="Times New Roman" w:hAnsi="Calibri" w:cs="Calibri"/>
          <w:lang w:eastAsia="nl-NL"/>
        </w:rPr>
        <w:t> zo spoedig mogelijk mede: </w:t>
      </w:r>
    </w:p>
    <w:p w14:paraId="5BEDAD05" w14:textId="77777777" w:rsidR="001F5033" w:rsidRPr="001F5033" w:rsidRDefault="001F5033" w:rsidP="00036965">
      <w:pPr>
        <w:numPr>
          <w:ilvl w:val="0"/>
          <w:numId w:val="21"/>
        </w:numPr>
        <w:spacing w:after="0" w:line="240" w:lineRule="auto"/>
        <w:ind w:hanging="153"/>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zijn</w:t>
      </w:r>
      <w:proofErr w:type="gramEnd"/>
      <w:r w:rsidRPr="001F5033">
        <w:rPr>
          <w:rFonts w:ascii="Calibri" w:eastAsia="Times New Roman" w:hAnsi="Calibri" w:cs="Calibri"/>
          <w:lang w:eastAsia="nl-NL"/>
        </w:rPr>
        <w:t> identiteit; </w:t>
      </w:r>
    </w:p>
    <w:p w14:paraId="48136CF6" w14:textId="77777777" w:rsidR="001F5033" w:rsidRPr="001F5033" w:rsidRDefault="001F5033" w:rsidP="00036965">
      <w:pPr>
        <w:numPr>
          <w:ilvl w:val="0"/>
          <w:numId w:val="21"/>
        </w:numPr>
        <w:spacing w:after="0" w:line="240" w:lineRule="auto"/>
        <w:ind w:hanging="153"/>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de</w:t>
      </w:r>
      <w:proofErr w:type="gramEnd"/>
      <w:r w:rsidRPr="001F5033">
        <w:rPr>
          <w:rFonts w:ascii="Calibri" w:eastAsia="Times New Roman" w:hAnsi="Calibri" w:cs="Calibri"/>
          <w:lang w:eastAsia="nl-NL"/>
        </w:rPr>
        <w:t> aard en bron van de gegevens en het doel van de verwerking waarvoor de gegevens zijn bestemd (bijvoorbeeld bij een Veilig Thuis melding, zorgmelding verwarde personen)</w:t>
      </w:r>
      <w:r w:rsidR="00365383">
        <w:rPr>
          <w:rFonts w:ascii="Calibri" w:eastAsia="Times New Roman" w:hAnsi="Calibri" w:cs="Calibri"/>
          <w:lang w:eastAsia="nl-NL"/>
        </w:rPr>
        <w:t>.</w:t>
      </w:r>
      <w:r w:rsidRPr="001F5033">
        <w:rPr>
          <w:rFonts w:ascii="Verdana" w:eastAsia="Times New Roman" w:hAnsi="Verdana" w:cs="Segoe UI"/>
          <w:lang w:eastAsia="nl-NL"/>
        </w:rPr>
        <w:t> </w:t>
      </w:r>
    </w:p>
    <w:p w14:paraId="2C47F289" w14:textId="77777777" w:rsidR="001F5033" w:rsidRPr="00591108" w:rsidRDefault="001F5033" w:rsidP="00036965">
      <w:pPr>
        <w:pStyle w:val="Lijstalinea"/>
        <w:numPr>
          <w:ilvl w:val="2"/>
          <w:numId w:val="19"/>
        </w:numPr>
        <w:spacing w:after="0" w:line="240" w:lineRule="auto"/>
        <w:ind w:left="567" w:hanging="567"/>
        <w:textAlignment w:val="baseline"/>
        <w:rPr>
          <w:rFonts w:ascii="Verdana" w:eastAsia="Times New Roman" w:hAnsi="Verdana" w:cs="Segoe UI"/>
          <w:lang w:eastAsia="nl-NL"/>
        </w:rPr>
      </w:pPr>
      <w:r w:rsidRPr="00591108">
        <w:rPr>
          <w:rFonts w:ascii="Calibri" w:eastAsia="Times New Roman" w:hAnsi="Calibri" w:cs="Calibri"/>
          <w:lang w:eastAsia="nl-NL"/>
        </w:rPr>
        <w:t>De verantwoordelijke hoeft de betrokkene niet te informeren over de hiervoor genoemde informatie indien: </w:t>
      </w:r>
    </w:p>
    <w:p w14:paraId="5F302B17" w14:textId="77777777" w:rsidR="001F5033" w:rsidRPr="00365383" w:rsidRDefault="001F5033" w:rsidP="00036965">
      <w:pPr>
        <w:pStyle w:val="Lijstalinea"/>
        <w:numPr>
          <w:ilvl w:val="0"/>
          <w:numId w:val="22"/>
        </w:numPr>
        <w:spacing w:after="0" w:line="240" w:lineRule="auto"/>
        <w:ind w:hanging="153"/>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de</w:t>
      </w:r>
      <w:proofErr w:type="gramEnd"/>
      <w:r w:rsidRPr="00365383">
        <w:rPr>
          <w:rFonts w:ascii="Calibri" w:eastAsia="Times New Roman" w:hAnsi="Calibri" w:cs="Calibri"/>
          <w:lang w:eastAsia="nl-NL"/>
        </w:rPr>
        <w:t> betrokkene al over de informatie beschikt; </w:t>
      </w:r>
    </w:p>
    <w:p w14:paraId="55F1E978" w14:textId="77777777" w:rsidR="001F5033" w:rsidRPr="00365383" w:rsidRDefault="001F5033" w:rsidP="00036965">
      <w:pPr>
        <w:pStyle w:val="Lijstalinea"/>
        <w:numPr>
          <w:ilvl w:val="0"/>
          <w:numId w:val="22"/>
        </w:numPr>
        <w:spacing w:after="0" w:line="240" w:lineRule="auto"/>
        <w:ind w:hanging="153"/>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het</w:t>
      </w:r>
      <w:proofErr w:type="gramEnd"/>
      <w:r w:rsidRPr="00365383">
        <w:rPr>
          <w:rFonts w:ascii="Calibri" w:eastAsia="Times New Roman" w:hAnsi="Calibri" w:cs="Calibri"/>
          <w:lang w:eastAsia="nl-NL"/>
        </w:rPr>
        <w:t> informeren van betrokkene onmogelijk blijkt of een onevenredige inspanning kost.  </w:t>
      </w:r>
    </w:p>
    <w:p w14:paraId="3C9691D0" w14:textId="77777777" w:rsidR="001F5033" w:rsidRPr="00365383" w:rsidRDefault="001F5033" w:rsidP="00036965">
      <w:pPr>
        <w:pStyle w:val="Lijstalinea"/>
        <w:numPr>
          <w:ilvl w:val="0"/>
          <w:numId w:val="22"/>
        </w:numPr>
        <w:spacing w:after="0" w:line="240" w:lineRule="auto"/>
        <w:ind w:hanging="153"/>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het</w:t>
      </w:r>
      <w:proofErr w:type="gramEnd"/>
      <w:r w:rsidRPr="00365383">
        <w:rPr>
          <w:rFonts w:ascii="Calibri" w:eastAsia="Times New Roman" w:hAnsi="Calibri" w:cs="Calibri"/>
          <w:lang w:eastAsia="nl-NL"/>
        </w:rPr>
        <w:t> verkrijgen of verstrekken van informatie (zoals hiervoor genoemd) op grond van wet- en regelgeving verplicht is voor de organisatie en die wet- en regelgeving voorziet in passende maatregelen om de gerechtvaardigde belangen van de betrokkene te beschermen. </w:t>
      </w:r>
    </w:p>
    <w:p w14:paraId="77649DA5" w14:textId="77777777" w:rsidR="001F5033" w:rsidRPr="001F5033" w:rsidRDefault="001F5033" w:rsidP="001F5033">
      <w:pPr>
        <w:spacing w:after="0" w:line="240" w:lineRule="auto"/>
        <w:ind w:left="720"/>
        <w:textAlignment w:val="baseline"/>
        <w:rPr>
          <w:rFonts w:ascii="Segoe UI" w:eastAsia="Times New Roman" w:hAnsi="Segoe UI" w:cs="Segoe UI"/>
          <w:sz w:val="18"/>
          <w:szCs w:val="18"/>
          <w:lang w:eastAsia="nl-NL"/>
        </w:rPr>
      </w:pPr>
      <w:r w:rsidRPr="001F5033">
        <w:rPr>
          <w:rFonts w:ascii="Verdana" w:eastAsia="Times New Roman" w:hAnsi="Verdana" w:cs="Segoe UI"/>
          <w:sz w:val="20"/>
          <w:szCs w:val="20"/>
          <w:lang w:eastAsia="nl-NL"/>
        </w:rPr>
        <w:t> </w:t>
      </w:r>
    </w:p>
    <w:p w14:paraId="6A00AEE9"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i/>
          <w:iCs/>
          <w:sz w:val="14"/>
          <w:szCs w:val="14"/>
          <w:vertAlign w:val="superscript"/>
          <w:lang w:eastAsia="nl-NL"/>
        </w:rPr>
        <w:t>1 </w:t>
      </w:r>
      <w:r w:rsidRPr="001F5033">
        <w:rPr>
          <w:rFonts w:ascii="Calibri" w:eastAsia="Times New Roman" w:hAnsi="Calibri" w:cs="Calibri"/>
          <w:i/>
          <w:iCs/>
          <w:sz w:val="18"/>
          <w:szCs w:val="18"/>
          <w:lang w:eastAsia="nl-NL"/>
        </w:rPr>
        <w:t> Bijzondere</w:t>
      </w:r>
      <w:proofErr w:type="gramEnd"/>
      <w:r w:rsidRPr="001F5033">
        <w:rPr>
          <w:rFonts w:ascii="Calibri" w:eastAsia="Times New Roman" w:hAnsi="Calibri" w:cs="Calibri"/>
          <w:i/>
          <w:iCs/>
          <w:sz w:val="18"/>
          <w:szCs w:val="18"/>
          <w:lang w:eastAsia="nl-NL"/>
        </w:rPr>
        <w:t> gegevens; gegevens waaruit ras of etnische afkomst, politieke opvattingen, religieuze of levensbeschouwelijke overtuigingen, of het lidmaatschap van een vakbond blijken, en verwerken van genetische gegevens, biometrische gegevens met het oog op unieke identificatie van een persoon, of gegevens van gezondheid (lichamelijk- psychisch-sociaal welzijn) of gegevens met betrekking tot iemands seksueel gedrag of seksuele gerichtheid zijn verboden. </w:t>
      </w:r>
      <w:r w:rsidRPr="001F5033">
        <w:rPr>
          <w:rFonts w:ascii="Calibri" w:eastAsia="Times New Roman" w:hAnsi="Calibri" w:cs="Calibri"/>
          <w:sz w:val="18"/>
          <w:szCs w:val="18"/>
          <w:lang w:eastAsia="nl-NL"/>
        </w:rPr>
        <w:t> </w:t>
      </w:r>
    </w:p>
    <w:p w14:paraId="3743171B"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sz w:val="18"/>
          <w:szCs w:val="18"/>
          <w:lang w:eastAsia="nl-NL"/>
        </w:rPr>
        <w:t> </w:t>
      </w:r>
    </w:p>
    <w:p w14:paraId="23DA4751"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i/>
          <w:iCs/>
          <w:sz w:val="14"/>
          <w:szCs w:val="14"/>
          <w:vertAlign w:val="superscript"/>
          <w:lang w:eastAsia="nl-NL"/>
        </w:rPr>
        <w:t>2  </w:t>
      </w:r>
      <w:r w:rsidRPr="001F5033">
        <w:rPr>
          <w:rFonts w:ascii="Calibri" w:eastAsia="Times New Roman" w:hAnsi="Calibri" w:cs="Calibri"/>
          <w:i/>
          <w:iCs/>
          <w:sz w:val="18"/>
          <w:szCs w:val="18"/>
          <w:lang w:eastAsia="nl-NL"/>
        </w:rPr>
        <w:t>Alle</w:t>
      </w:r>
      <w:proofErr w:type="gramEnd"/>
      <w:r w:rsidRPr="001F5033">
        <w:rPr>
          <w:rFonts w:ascii="Calibri" w:eastAsia="Times New Roman" w:hAnsi="Calibri" w:cs="Calibri"/>
          <w:i/>
          <w:iCs/>
          <w:sz w:val="18"/>
          <w:szCs w:val="18"/>
          <w:lang w:eastAsia="nl-NL"/>
        </w:rPr>
        <w:t> medewerkers die onder de CAO Sociaal werk of Kinderopvang vallen, hebben geheimhoudingsplicht. Daarnaast vloeit de geheimhoudingsplicht voort uit de verschillende </w:t>
      </w:r>
      <w:proofErr w:type="gramStart"/>
      <w:r w:rsidRPr="001F5033">
        <w:rPr>
          <w:rFonts w:ascii="Calibri" w:eastAsia="Times New Roman" w:hAnsi="Calibri" w:cs="Calibri"/>
          <w:i/>
          <w:iCs/>
          <w:sz w:val="18"/>
          <w:szCs w:val="18"/>
          <w:lang w:eastAsia="nl-NL"/>
        </w:rPr>
        <w:t>beroepscodes :</w:t>
      </w:r>
      <w:proofErr w:type="gramEnd"/>
      <w:r w:rsidRPr="001F5033">
        <w:rPr>
          <w:rFonts w:ascii="Calibri" w:eastAsia="Times New Roman" w:hAnsi="Calibri" w:cs="Calibri"/>
          <w:i/>
          <w:iCs/>
          <w:sz w:val="18"/>
          <w:szCs w:val="18"/>
          <w:lang w:eastAsia="nl-NL"/>
        </w:rPr>
        <w:t> kinderopvang, sociaal werk, maatschappelijk werk, jeugd- en gezinsprofessionals, psychologen en pedagogen. In sommige gevallen is ook tuchtrecht van toepassing.</w:t>
      </w:r>
      <w:r w:rsidRPr="001F5033">
        <w:rPr>
          <w:rFonts w:ascii="Calibri" w:eastAsia="Times New Roman" w:hAnsi="Calibri" w:cs="Calibri"/>
          <w:sz w:val="18"/>
          <w:szCs w:val="18"/>
          <w:lang w:eastAsia="nl-NL"/>
        </w:rPr>
        <w:t> </w:t>
      </w:r>
    </w:p>
    <w:p w14:paraId="07EEC678" w14:textId="77777777" w:rsidR="001F5033" w:rsidRPr="00777AE1" w:rsidRDefault="00365383" w:rsidP="001F5033">
      <w:pPr>
        <w:spacing w:after="0" w:line="240" w:lineRule="auto"/>
        <w:textAlignment w:val="baseline"/>
        <w:rPr>
          <w:rFonts w:ascii="Segoe UI" w:eastAsia="Times New Roman" w:hAnsi="Segoe UI" w:cs="Segoe UI"/>
          <w:sz w:val="18"/>
          <w:szCs w:val="18"/>
          <w:lang w:eastAsia="nl-NL"/>
        </w:rPr>
      </w:pPr>
      <w:r w:rsidRPr="00777AE1">
        <w:rPr>
          <w:rFonts w:ascii="Calibri Light" w:eastAsia="Times New Roman" w:hAnsi="Calibri Light" w:cs="Calibri Light"/>
          <w:bCs/>
          <w:color w:val="2E74B5"/>
          <w:sz w:val="26"/>
          <w:szCs w:val="26"/>
          <w:lang w:eastAsia="nl-NL"/>
        </w:rPr>
        <w:lastRenderedPageBreak/>
        <w:t>2.3</w:t>
      </w:r>
      <w:r w:rsidRPr="00777AE1">
        <w:rPr>
          <w:rFonts w:ascii="Calibri Light" w:eastAsia="Times New Roman" w:hAnsi="Calibri Light" w:cs="Calibri Light"/>
          <w:bCs/>
          <w:color w:val="2E74B5"/>
          <w:sz w:val="26"/>
          <w:szCs w:val="26"/>
          <w:lang w:eastAsia="nl-NL"/>
        </w:rPr>
        <w:tab/>
        <w:t>GEGEVENSVERWERVING</w:t>
      </w:r>
      <w:r w:rsidRPr="00777AE1">
        <w:rPr>
          <w:rFonts w:ascii="Calibri Light" w:eastAsia="Times New Roman" w:hAnsi="Calibri Light" w:cs="Calibri Light"/>
          <w:color w:val="2E74B5"/>
          <w:sz w:val="26"/>
          <w:szCs w:val="26"/>
          <w:lang w:eastAsia="nl-NL"/>
        </w:rPr>
        <w:t> </w:t>
      </w:r>
    </w:p>
    <w:p w14:paraId="6E40AD7A"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Gegevens verkregen bij betrokkene </w:t>
      </w:r>
    </w:p>
    <w:p w14:paraId="424C10E4" w14:textId="77777777" w:rsidR="001F5033" w:rsidRPr="00365383" w:rsidRDefault="001F5033" w:rsidP="00036965">
      <w:pPr>
        <w:pStyle w:val="Lijstalinea"/>
        <w:numPr>
          <w:ilvl w:val="2"/>
          <w:numId w:val="23"/>
        </w:numPr>
        <w:spacing w:after="0" w:line="240" w:lineRule="auto"/>
        <w:ind w:left="567" w:hanging="567"/>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Indien</w:t>
      </w:r>
      <w:proofErr w:type="gramEnd"/>
      <w:r w:rsidRPr="00365383">
        <w:rPr>
          <w:rFonts w:ascii="Calibri" w:eastAsia="Times New Roman" w:hAnsi="Calibri" w:cs="Calibri"/>
          <w:lang w:eastAsia="nl-NL"/>
        </w:rPr>
        <w:t xml:space="preserve"> bij de betrokkene zelf de persoonsgegevens worden verkregen, deelt de verantwoordelijke de betrokkene vóór het moment van verkrijging mede: </w:t>
      </w:r>
    </w:p>
    <w:p w14:paraId="7B30C022" w14:textId="77777777" w:rsidR="001F5033" w:rsidRPr="00365383" w:rsidRDefault="001F5033" w:rsidP="00036965">
      <w:pPr>
        <w:pStyle w:val="Lijstalinea"/>
        <w:numPr>
          <w:ilvl w:val="0"/>
          <w:numId w:val="25"/>
        </w:numPr>
        <w:spacing w:after="0" w:line="240" w:lineRule="auto"/>
        <w:ind w:left="567" w:firstLine="0"/>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zijn</w:t>
      </w:r>
      <w:proofErr w:type="gramEnd"/>
      <w:r w:rsidRPr="00365383">
        <w:rPr>
          <w:rFonts w:ascii="Calibri" w:eastAsia="Times New Roman" w:hAnsi="Calibri" w:cs="Calibri"/>
          <w:lang w:eastAsia="nl-NL"/>
        </w:rPr>
        <w:t> identiteit; </w:t>
      </w:r>
    </w:p>
    <w:p w14:paraId="1847D93B" w14:textId="77777777" w:rsidR="001F5033" w:rsidRPr="00365383" w:rsidRDefault="001F5033" w:rsidP="00036965">
      <w:pPr>
        <w:pStyle w:val="Lijstalinea"/>
        <w:numPr>
          <w:ilvl w:val="0"/>
          <w:numId w:val="25"/>
        </w:numPr>
        <w:spacing w:after="0" w:line="240" w:lineRule="auto"/>
        <w:ind w:left="567" w:firstLine="0"/>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het</w:t>
      </w:r>
      <w:proofErr w:type="gramEnd"/>
      <w:r w:rsidRPr="00365383">
        <w:rPr>
          <w:rFonts w:ascii="Calibri" w:eastAsia="Times New Roman" w:hAnsi="Calibri" w:cs="Calibri"/>
          <w:lang w:eastAsia="nl-NL"/>
        </w:rPr>
        <w:t> doel van de verwerking waarvoor de gegevens zijn bestemd, tenzij de betrokkene dat doel al kent. </w:t>
      </w:r>
    </w:p>
    <w:p w14:paraId="17657019" w14:textId="77777777" w:rsidR="001F5033" w:rsidRPr="00365383" w:rsidRDefault="001F5033" w:rsidP="00036965">
      <w:pPr>
        <w:pStyle w:val="Lijstalinea"/>
        <w:numPr>
          <w:ilvl w:val="2"/>
          <w:numId w:val="23"/>
        </w:numPr>
        <w:spacing w:after="0" w:line="240" w:lineRule="auto"/>
        <w:ind w:left="567" w:hanging="567"/>
        <w:textAlignment w:val="baseline"/>
        <w:rPr>
          <w:rFonts w:ascii="Verdana" w:eastAsia="Times New Roman" w:hAnsi="Verdana" w:cs="Segoe UI"/>
          <w:lang w:eastAsia="nl-NL"/>
        </w:rPr>
      </w:pPr>
      <w:r w:rsidRPr="00365383">
        <w:rPr>
          <w:rFonts w:ascii="Calibri" w:eastAsia="Times New Roman" w:hAnsi="Calibri" w:cs="Calibri"/>
          <w:lang w:eastAsia="nl-NL"/>
        </w:rPr>
        <w:t>De verantwoordelijke verstrekt de betrokkene nadere informatie voor zover dat -gelet op de aard van de gegevens, de omstandigheden waaronder zij zijn verkregen of het gebruik dat ervan wordt gemaakt - nodig is om tegenover de betrokkene een behoorlijke en zorgvuldige verwerking te waarborgen. </w:t>
      </w:r>
    </w:p>
    <w:p w14:paraId="298A2362" w14:textId="77777777" w:rsidR="001F5033" w:rsidRPr="001F5033" w:rsidRDefault="00365383" w:rsidP="00365383">
      <w:pPr>
        <w:spacing w:after="0" w:line="240" w:lineRule="auto"/>
        <w:ind w:left="567" w:hanging="567"/>
        <w:textAlignment w:val="baseline"/>
        <w:rPr>
          <w:rFonts w:ascii="Verdana" w:eastAsia="Times New Roman" w:hAnsi="Verdana" w:cs="Segoe UI"/>
          <w:lang w:eastAsia="nl-NL"/>
        </w:rPr>
      </w:pPr>
      <w:r>
        <w:rPr>
          <w:rFonts w:ascii="Calibri" w:eastAsia="Times New Roman" w:hAnsi="Calibri" w:cs="Calibri"/>
          <w:lang w:eastAsia="nl-NL"/>
        </w:rPr>
        <w:t xml:space="preserve">2.3.3.  </w:t>
      </w:r>
      <w:r w:rsidR="001F5033" w:rsidRPr="001F5033">
        <w:rPr>
          <w:rFonts w:ascii="Calibri" w:eastAsia="Times New Roman" w:hAnsi="Calibri" w:cs="Calibri"/>
          <w:lang w:eastAsia="nl-NL"/>
        </w:rPr>
        <w:t>Bij verkrijging van gegevens buiten de betrokkene om deelt de verantwoordelijke de </w:t>
      </w:r>
    </w:p>
    <w:p w14:paraId="337C3833" w14:textId="77777777" w:rsidR="001F5033" w:rsidRPr="001F5033" w:rsidRDefault="001F5033" w:rsidP="00365383">
      <w:pPr>
        <w:spacing w:after="0" w:line="240" w:lineRule="auto"/>
        <w:ind w:left="567"/>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betrokkene</w:t>
      </w:r>
      <w:proofErr w:type="gramEnd"/>
      <w:r w:rsidRPr="001F5033">
        <w:rPr>
          <w:rFonts w:ascii="Calibri" w:eastAsia="Times New Roman" w:hAnsi="Calibri" w:cs="Calibri"/>
          <w:lang w:eastAsia="nl-NL"/>
        </w:rPr>
        <w:t> zo spoedig mogelijk mede: </w:t>
      </w:r>
    </w:p>
    <w:p w14:paraId="3F84CEF3" w14:textId="77777777" w:rsidR="001F5033" w:rsidRPr="00365383" w:rsidRDefault="001F5033" w:rsidP="00036965">
      <w:pPr>
        <w:pStyle w:val="Lijstalinea"/>
        <w:numPr>
          <w:ilvl w:val="0"/>
          <w:numId w:val="26"/>
        </w:numPr>
        <w:spacing w:after="0" w:line="240" w:lineRule="auto"/>
        <w:ind w:hanging="153"/>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zijn</w:t>
      </w:r>
      <w:proofErr w:type="gramEnd"/>
      <w:r w:rsidRPr="00365383">
        <w:rPr>
          <w:rFonts w:ascii="Calibri" w:eastAsia="Times New Roman" w:hAnsi="Calibri" w:cs="Calibri"/>
          <w:lang w:eastAsia="nl-NL"/>
        </w:rPr>
        <w:t> identiteit; </w:t>
      </w:r>
    </w:p>
    <w:p w14:paraId="6504129F" w14:textId="77777777" w:rsidR="001F5033" w:rsidRPr="00365383" w:rsidRDefault="001F5033" w:rsidP="00036965">
      <w:pPr>
        <w:pStyle w:val="Lijstalinea"/>
        <w:numPr>
          <w:ilvl w:val="0"/>
          <w:numId w:val="26"/>
        </w:numPr>
        <w:spacing w:after="0" w:line="240" w:lineRule="auto"/>
        <w:ind w:hanging="153"/>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de</w:t>
      </w:r>
      <w:proofErr w:type="gramEnd"/>
      <w:r w:rsidRPr="00365383">
        <w:rPr>
          <w:rFonts w:ascii="Calibri" w:eastAsia="Times New Roman" w:hAnsi="Calibri" w:cs="Calibri"/>
          <w:lang w:eastAsia="nl-NL"/>
        </w:rPr>
        <w:t> aard en bron van de gegevens en het doel van de verwerking waarvoor de gegevens zijn bestemd (bijvoorbeeld bij een Veilig Thuis melding, zorgmelding verwarde personen)</w:t>
      </w:r>
      <w:r w:rsidRPr="00365383">
        <w:rPr>
          <w:rFonts w:ascii="Verdana" w:eastAsia="Times New Roman" w:hAnsi="Verdana" w:cs="Segoe UI"/>
          <w:color w:val="D13438"/>
          <w:u w:val="single"/>
          <w:lang w:eastAsia="nl-NL"/>
        </w:rPr>
        <w:t>.</w:t>
      </w:r>
      <w:r w:rsidRPr="00365383">
        <w:rPr>
          <w:rFonts w:ascii="Verdana" w:eastAsia="Times New Roman" w:hAnsi="Verdana" w:cs="Segoe UI"/>
          <w:lang w:eastAsia="nl-NL"/>
        </w:rPr>
        <w:t> </w:t>
      </w:r>
    </w:p>
    <w:p w14:paraId="684B4F80" w14:textId="77777777" w:rsidR="001F5033" w:rsidRPr="001F5033" w:rsidRDefault="001F5033" w:rsidP="00365383">
      <w:pPr>
        <w:spacing w:after="0" w:line="240" w:lineRule="auto"/>
        <w:ind w:left="567" w:hanging="567"/>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2.</w:t>
      </w:r>
      <w:r w:rsidR="00365383">
        <w:rPr>
          <w:rFonts w:ascii="Calibri" w:eastAsia="Times New Roman" w:hAnsi="Calibri" w:cs="Calibri"/>
          <w:lang w:eastAsia="nl-NL"/>
        </w:rPr>
        <w:t>3</w:t>
      </w:r>
      <w:r w:rsidRPr="001F5033">
        <w:rPr>
          <w:rFonts w:ascii="Calibri" w:eastAsia="Times New Roman" w:hAnsi="Calibri" w:cs="Calibri"/>
          <w:lang w:eastAsia="nl-NL"/>
        </w:rPr>
        <w:t>.4  De</w:t>
      </w:r>
      <w:proofErr w:type="gramEnd"/>
      <w:r w:rsidRPr="001F5033">
        <w:rPr>
          <w:rFonts w:ascii="Calibri" w:eastAsia="Times New Roman" w:hAnsi="Calibri" w:cs="Calibri"/>
          <w:lang w:eastAsia="nl-NL"/>
        </w:rPr>
        <w:t xml:space="preserve"> verantwoordelijke verstrekt nadere informatie voor zover dat - gelet op de aard </w:t>
      </w:r>
    </w:p>
    <w:p w14:paraId="2C35D75D" w14:textId="77777777" w:rsidR="001F5033" w:rsidRPr="001F5033" w:rsidRDefault="001F5033" w:rsidP="00365383">
      <w:pPr>
        <w:spacing w:after="0" w:line="240" w:lineRule="auto"/>
        <w:ind w:left="567"/>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van</w:t>
      </w:r>
      <w:proofErr w:type="gramEnd"/>
      <w:r w:rsidRPr="001F5033">
        <w:rPr>
          <w:rFonts w:ascii="Calibri" w:eastAsia="Times New Roman" w:hAnsi="Calibri" w:cs="Calibri"/>
          <w:lang w:eastAsia="nl-NL"/>
        </w:rPr>
        <w:t> de gegevens, de omstandigheden waaronder zij worden verkregen of het gebruik dat ervan wordt gemaakt - nodig is om tegenover de betrokkene een behoorlijke en zorgvuldige verwerking te waarborgen. </w:t>
      </w:r>
    </w:p>
    <w:p w14:paraId="2893D9E9" w14:textId="77777777" w:rsidR="001F5033" w:rsidRPr="00365383" w:rsidRDefault="001F5033" w:rsidP="00036965">
      <w:pPr>
        <w:pStyle w:val="Lijstalinea"/>
        <w:numPr>
          <w:ilvl w:val="2"/>
          <w:numId w:val="24"/>
        </w:numPr>
        <w:spacing w:after="0" w:line="240" w:lineRule="auto"/>
        <w:ind w:left="567" w:hanging="567"/>
        <w:textAlignment w:val="baseline"/>
        <w:rPr>
          <w:rFonts w:ascii="Verdana" w:eastAsia="Times New Roman" w:hAnsi="Verdana" w:cs="Segoe UI"/>
          <w:lang w:eastAsia="nl-NL"/>
        </w:rPr>
      </w:pPr>
      <w:r w:rsidRPr="00365383">
        <w:rPr>
          <w:rFonts w:ascii="Calibri" w:eastAsia="Times New Roman" w:hAnsi="Calibri" w:cs="Calibri"/>
          <w:lang w:eastAsia="nl-NL"/>
        </w:rPr>
        <w:t>De verantwoordelijke hoeft de betrokkene niet te informeren over de hiervoor genoemde informatie indien: </w:t>
      </w:r>
    </w:p>
    <w:p w14:paraId="4B1B924A" w14:textId="77777777" w:rsidR="001F5033" w:rsidRPr="00365383" w:rsidRDefault="001F5033" w:rsidP="00036965">
      <w:pPr>
        <w:pStyle w:val="Lijstalinea"/>
        <w:numPr>
          <w:ilvl w:val="0"/>
          <w:numId w:val="27"/>
        </w:numPr>
        <w:spacing w:after="0" w:line="240" w:lineRule="auto"/>
        <w:ind w:hanging="153"/>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de</w:t>
      </w:r>
      <w:proofErr w:type="gramEnd"/>
      <w:r w:rsidRPr="00365383">
        <w:rPr>
          <w:rFonts w:ascii="Calibri" w:eastAsia="Times New Roman" w:hAnsi="Calibri" w:cs="Calibri"/>
          <w:lang w:eastAsia="nl-NL"/>
        </w:rPr>
        <w:t> betrokkene al over de informatie beschikt; </w:t>
      </w:r>
    </w:p>
    <w:p w14:paraId="7BC80821" w14:textId="77777777" w:rsidR="001F5033" w:rsidRPr="00365383" w:rsidRDefault="001F5033" w:rsidP="00036965">
      <w:pPr>
        <w:pStyle w:val="Lijstalinea"/>
        <w:numPr>
          <w:ilvl w:val="0"/>
          <w:numId w:val="27"/>
        </w:numPr>
        <w:spacing w:after="0" w:line="240" w:lineRule="auto"/>
        <w:ind w:hanging="153"/>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het</w:t>
      </w:r>
      <w:proofErr w:type="gramEnd"/>
      <w:r w:rsidRPr="00365383">
        <w:rPr>
          <w:rFonts w:ascii="Calibri" w:eastAsia="Times New Roman" w:hAnsi="Calibri" w:cs="Calibri"/>
          <w:lang w:eastAsia="nl-NL"/>
        </w:rPr>
        <w:t> informeren van betrokkene onmogelijk blijkt of een onevenredige inspanning kost.  </w:t>
      </w:r>
    </w:p>
    <w:p w14:paraId="43ECE5BB" w14:textId="77777777" w:rsidR="001F5033" w:rsidRPr="00365383" w:rsidRDefault="001F5033" w:rsidP="00036965">
      <w:pPr>
        <w:pStyle w:val="Lijstalinea"/>
        <w:numPr>
          <w:ilvl w:val="0"/>
          <w:numId w:val="27"/>
        </w:numPr>
        <w:spacing w:after="0" w:line="240" w:lineRule="auto"/>
        <w:ind w:hanging="153"/>
        <w:textAlignment w:val="baseline"/>
        <w:rPr>
          <w:rFonts w:ascii="Verdana" w:eastAsia="Times New Roman" w:hAnsi="Verdana" w:cs="Segoe UI"/>
          <w:lang w:eastAsia="nl-NL"/>
        </w:rPr>
      </w:pPr>
      <w:proofErr w:type="gramStart"/>
      <w:r w:rsidRPr="00365383">
        <w:rPr>
          <w:rFonts w:ascii="Calibri" w:eastAsia="Times New Roman" w:hAnsi="Calibri" w:cs="Calibri"/>
          <w:lang w:eastAsia="nl-NL"/>
        </w:rPr>
        <w:t>het</w:t>
      </w:r>
      <w:proofErr w:type="gramEnd"/>
      <w:r w:rsidRPr="00365383">
        <w:rPr>
          <w:rFonts w:ascii="Calibri" w:eastAsia="Times New Roman" w:hAnsi="Calibri" w:cs="Calibri"/>
          <w:lang w:eastAsia="nl-NL"/>
        </w:rPr>
        <w:t> verkrijgen of verstrekken van informatie (zoals hiervoor genoemd) op grond van wet- en regelgeving verplicht is voor de organisatie en die wet- en regelgeving voorziet in passende maatregelen om de gerechtvaardigde belangen van de betrokkene te beschermen. </w:t>
      </w:r>
    </w:p>
    <w:p w14:paraId="723607A1" w14:textId="77777777" w:rsidR="001F5033" w:rsidRPr="001F5033" w:rsidRDefault="001F5033" w:rsidP="001F5033">
      <w:pPr>
        <w:spacing w:after="0" w:line="240" w:lineRule="auto"/>
        <w:ind w:left="990"/>
        <w:textAlignment w:val="baseline"/>
        <w:rPr>
          <w:rFonts w:ascii="Segoe UI" w:eastAsia="Times New Roman" w:hAnsi="Segoe UI" w:cs="Segoe UI"/>
          <w:sz w:val="18"/>
          <w:szCs w:val="18"/>
          <w:lang w:eastAsia="nl-NL"/>
        </w:rPr>
      </w:pPr>
      <w:r w:rsidRPr="001F5033">
        <w:rPr>
          <w:rFonts w:ascii="Verdana" w:eastAsia="Times New Roman" w:hAnsi="Verdana" w:cs="Segoe UI"/>
          <w:lang w:eastAsia="nl-NL"/>
        </w:rPr>
        <w:t> </w:t>
      </w:r>
    </w:p>
    <w:p w14:paraId="1DCF9D62" w14:textId="77777777" w:rsidR="001F5033" w:rsidRPr="001F5033" w:rsidRDefault="00365383" w:rsidP="001F5033">
      <w:pPr>
        <w:spacing w:after="0" w:line="240" w:lineRule="auto"/>
        <w:textAlignment w:val="baseline"/>
        <w:rPr>
          <w:rFonts w:ascii="Segoe UI" w:eastAsia="Times New Roman" w:hAnsi="Segoe UI" w:cs="Segoe UI"/>
          <w:sz w:val="18"/>
          <w:szCs w:val="18"/>
          <w:lang w:eastAsia="nl-NL"/>
        </w:rPr>
      </w:pPr>
      <w:r w:rsidRPr="00365383">
        <w:rPr>
          <w:rFonts w:ascii="Calibri Light" w:eastAsia="Times New Roman" w:hAnsi="Calibri Light" w:cs="Calibri Light"/>
          <w:bCs/>
          <w:color w:val="2E74B5"/>
          <w:sz w:val="26"/>
          <w:szCs w:val="26"/>
          <w:lang w:eastAsia="nl-NL"/>
        </w:rPr>
        <w:t>2.4</w:t>
      </w:r>
      <w:r w:rsidRPr="00365383">
        <w:rPr>
          <w:rFonts w:ascii="Calibri Light" w:eastAsia="Times New Roman" w:hAnsi="Calibri Light" w:cs="Calibri Light"/>
          <w:bCs/>
          <w:color w:val="2E74B5"/>
          <w:sz w:val="26"/>
          <w:szCs w:val="26"/>
          <w:lang w:eastAsia="nl-NL"/>
        </w:rPr>
        <w:tab/>
        <w:t>BEWAREN VAN PERSOONSGEGEVENS </w:t>
      </w:r>
      <w:r w:rsidRPr="00365383">
        <w:rPr>
          <w:rFonts w:ascii="Calibri Light" w:eastAsia="Times New Roman" w:hAnsi="Calibri Light" w:cs="Calibri Light"/>
          <w:color w:val="2E74B5"/>
          <w:sz w:val="26"/>
          <w:szCs w:val="26"/>
          <w:lang w:eastAsia="nl-NL"/>
        </w:rPr>
        <w:t> </w:t>
      </w:r>
    </w:p>
    <w:p w14:paraId="40D56FAD"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De stichtingen behorend tot </w:t>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bewaren papieren en elektronische persoonsgegevens op een veilige wijze, die in overeenstemming is met de geldende wet- en regelgeving. Persoonsgegevens worden niet langer bewaard dan noodzakelijk is om de doelen te bereiken waarvoor de gegevens worden verwerkt, tenzij de gegevens worden geanonimiseerd of indien noodzakelijk voor de nakoming van een wettelijke verplichting.  </w:t>
      </w:r>
    </w:p>
    <w:p w14:paraId="572A06BB"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De verantwoordelijke stelt vast hoelang de opgenomen persoonsgegevens bewaard blijven. </w:t>
      </w:r>
      <w:proofErr w:type="gramStart"/>
      <w:r w:rsidRPr="001F5033">
        <w:rPr>
          <w:rFonts w:ascii="Calibri" w:eastAsia="Times New Roman" w:hAnsi="Calibri" w:cs="Calibri"/>
          <w:lang w:eastAsia="nl-NL"/>
        </w:rPr>
        <w:t>Indien</w:t>
      </w:r>
      <w:proofErr w:type="gramEnd"/>
      <w:r w:rsidRPr="001F5033">
        <w:rPr>
          <w:rFonts w:ascii="Calibri" w:eastAsia="Times New Roman" w:hAnsi="Calibri" w:cs="Calibri"/>
          <w:lang w:eastAsia="nl-NL"/>
        </w:rPr>
        <w:t xml:space="preserve"> de bewaartermijn van de persoonsgegevens is verstreken of de betrokkene een verzoek doet tot verwijdering vóór het verstrijken van de bewaartermijn, worden de desbetreffende bijzondere (gezondheid-welzijn) persoonsgegevens binnen een termijn van drie maanden verwijderd. </w:t>
      </w:r>
    </w:p>
    <w:p w14:paraId="02510755" w14:textId="77777777" w:rsidR="001F5033" w:rsidRDefault="001F5033" w:rsidP="001F5033">
      <w:pPr>
        <w:spacing w:after="0" w:line="240" w:lineRule="auto"/>
        <w:textAlignment w:val="baseline"/>
        <w:rPr>
          <w:rFonts w:ascii="Verdana" w:eastAsia="Times New Roman" w:hAnsi="Verdana" w:cs="Segoe UI"/>
          <w:lang w:eastAsia="nl-NL"/>
        </w:rPr>
      </w:pPr>
      <w:r w:rsidRPr="001F5033">
        <w:rPr>
          <w:rFonts w:ascii="Verdana" w:eastAsia="Times New Roman" w:hAnsi="Verdana" w:cs="Segoe UI"/>
          <w:lang w:eastAsia="nl-NL"/>
        </w:rPr>
        <w:t> </w:t>
      </w:r>
    </w:p>
    <w:p w14:paraId="799301B8" w14:textId="77777777" w:rsidR="00365383" w:rsidRPr="001F5033" w:rsidRDefault="00365383" w:rsidP="001F5033">
      <w:pPr>
        <w:spacing w:after="0" w:line="240" w:lineRule="auto"/>
        <w:textAlignment w:val="baseline"/>
        <w:rPr>
          <w:rFonts w:ascii="Segoe UI" w:eastAsia="Times New Roman" w:hAnsi="Segoe UI" w:cs="Segoe UI"/>
          <w:sz w:val="18"/>
          <w:szCs w:val="18"/>
          <w:lang w:eastAsia="nl-NL"/>
        </w:rPr>
      </w:pPr>
    </w:p>
    <w:p w14:paraId="17B5F8BE"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bCs/>
          <w:color w:val="2E74B5"/>
          <w:sz w:val="32"/>
          <w:szCs w:val="32"/>
          <w:lang w:eastAsia="nl-NL"/>
        </w:rPr>
        <w:t>3. RECHTEN VAN BETROKKENEN </w:t>
      </w:r>
      <w:r w:rsidRPr="001F5033">
        <w:rPr>
          <w:rFonts w:ascii="Calibri Light" w:eastAsia="Times New Roman" w:hAnsi="Calibri Light" w:cs="Calibri Light"/>
          <w:color w:val="2E74B5"/>
          <w:sz w:val="32"/>
          <w:szCs w:val="32"/>
          <w:lang w:eastAsia="nl-NL"/>
        </w:rPr>
        <w:t> </w:t>
      </w:r>
    </w:p>
    <w:p w14:paraId="3B145608" w14:textId="77777777" w:rsidR="001F5033" w:rsidRPr="001F5033" w:rsidRDefault="00365383" w:rsidP="001F5033">
      <w:pPr>
        <w:spacing w:after="0" w:line="240" w:lineRule="auto"/>
        <w:textAlignment w:val="baseline"/>
        <w:rPr>
          <w:rFonts w:ascii="Segoe UI" w:eastAsia="Times New Roman" w:hAnsi="Segoe UI" w:cs="Segoe UI"/>
          <w:sz w:val="18"/>
          <w:szCs w:val="18"/>
          <w:lang w:eastAsia="nl-NL"/>
        </w:rPr>
      </w:pPr>
      <w:r w:rsidRPr="00365383">
        <w:rPr>
          <w:rFonts w:ascii="Calibri Light" w:eastAsia="Times New Roman" w:hAnsi="Calibri Light" w:cs="Calibri Light"/>
          <w:bCs/>
          <w:color w:val="2E74B5"/>
          <w:sz w:val="26"/>
          <w:szCs w:val="26"/>
          <w:lang w:eastAsia="nl-NL"/>
        </w:rPr>
        <w:t>3.1</w:t>
      </w:r>
      <w:r>
        <w:rPr>
          <w:rFonts w:ascii="Calibri Light" w:eastAsia="Times New Roman" w:hAnsi="Calibri Light" w:cs="Calibri Light"/>
          <w:bCs/>
          <w:color w:val="2E74B5"/>
          <w:sz w:val="26"/>
          <w:szCs w:val="26"/>
          <w:lang w:eastAsia="nl-NL"/>
        </w:rPr>
        <w:tab/>
      </w:r>
      <w:r w:rsidRPr="00365383">
        <w:rPr>
          <w:rFonts w:ascii="Calibri Light" w:eastAsia="Times New Roman" w:hAnsi="Calibri Light" w:cs="Calibri Light"/>
          <w:bCs/>
          <w:color w:val="2E74B5"/>
          <w:sz w:val="26"/>
          <w:szCs w:val="26"/>
          <w:lang w:eastAsia="nl-NL"/>
        </w:rPr>
        <w:t>INDIENEN VAN VERZOEK </w:t>
      </w:r>
      <w:r w:rsidRPr="00365383">
        <w:rPr>
          <w:rFonts w:ascii="Calibri Light" w:eastAsia="Times New Roman" w:hAnsi="Calibri Light" w:cs="Calibri Light"/>
          <w:color w:val="2E74B5"/>
          <w:sz w:val="26"/>
          <w:szCs w:val="26"/>
          <w:lang w:eastAsia="nl-NL"/>
        </w:rPr>
        <w:t> </w:t>
      </w:r>
    </w:p>
    <w:p w14:paraId="163555EA"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Om gebruik te maken van zijn/haar rechten kan </w:t>
      </w:r>
      <w:proofErr w:type="gramStart"/>
      <w:r w:rsidRPr="001F5033">
        <w:rPr>
          <w:rFonts w:ascii="Calibri" w:eastAsia="Times New Roman" w:hAnsi="Calibri" w:cs="Calibri"/>
          <w:color w:val="000000"/>
          <w:lang w:eastAsia="nl-NL"/>
        </w:rPr>
        <w:t>de betrokkene schriftelijk</w:t>
      </w:r>
      <w:proofErr w:type="gramEnd"/>
      <w:r w:rsidRPr="001F5033">
        <w:rPr>
          <w:rFonts w:ascii="Calibri" w:eastAsia="Times New Roman" w:hAnsi="Calibri" w:cs="Calibri"/>
          <w:color w:val="000000"/>
          <w:lang w:eastAsia="nl-NL"/>
        </w:rPr>
        <w:t> (brief of e-mail</w:t>
      </w:r>
      <w:r w:rsidRPr="001F5033">
        <w:rPr>
          <w:rFonts w:ascii="Verdana" w:eastAsia="Times New Roman" w:hAnsi="Verdana" w:cs="Segoe UI"/>
          <w:color w:val="000000"/>
          <w:lang w:eastAsia="nl-NL"/>
        </w:rPr>
        <w:t>)</w:t>
      </w:r>
      <w:r w:rsidRPr="001F5033">
        <w:rPr>
          <w:rFonts w:ascii="Calibri" w:eastAsia="Times New Roman" w:hAnsi="Calibri" w:cs="Calibri"/>
          <w:color w:val="000000"/>
          <w:lang w:eastAsia="nl-NL"/>
        </w:rPr>
        <w:t xml:space="preserve"> een verzoek indienen. </w:t>
      </w:r>
      <w:r w:rsidR="00E72358">
        <w:rPr>
          <w:rFonts w:ascii="Calibri" w:eastAsia="Times New Roman" w:hAnsi="Calibri" w:cs="Calibri"/>
          <w:color w:val="000000"/>
          <w:lang w:eastAsia="nl-NL"/>
        </w:rPr>
        <w:t>MIK</w:t>
      </w:r>
      <w:r>
        <w:rPr>
          <w:rFonts w:ascii="Calibri" w:eastAsia="Times New Roman" w:hAnsi="Calibri" w:cs="Calibri"/>
          <w:color w:val="000000"/>
          <w:lang w:eastAsia="nl-NL"/>
        </w:rPr>
        <w:t>&amp;PIW Groep</w:t>
      </w:r>
      <w:r w:rsidRPr="001F5033">
        <w:rPr>
          <w:rFonts w:ascii="Calibri" w:eastAsia="Times New Roman" w:hAnsi="Calibri" w:cs="Calibri"/>
          <w:color w:val="000000"/>
          <w:lang w:eastAsia="nl-NL"/>
        </w:rPr>
        <w:t xml:space="preserve"> heeft vier weken de tijd, vanaf de ontvangst van het verzoek, om te beoordelen of het verzoek gerechtvaardigd is. Rechten kunnen worden geweigerd als het een onevenredig nadeel voor een derde met zich meebrengt.  </w:t>
      </w:r>
    </w:p>
    <w:p w14:paraId="172D9FCB"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Als het verzoek niet wordt opgevolgd is er de mogelijkheid om bezwaar te maken bij de  </w:t>
      </w:r>
    </w:p>
    <w:p w14:paraId="4C57E18C"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color w:val="000000"/>
          <w:lang w:eastAsia="nl-NL"/>
        </w:rPr>
        <w:t>MIK&amp;PIW Groep</w:t>
      </w:r>
      <w:r w:rsidRPr="001F5033">
        <w:rPr>
          <w:rFonts w:ascii="Calibri" w:eastAsia="Times New Roman" w:hAnsi="Calibri" w:cs="Calibri"/>
          <w:color w:val="000000"/>
          <w:lang w:eastAsia="nl-NL"/>
        </w:rPr>
        <w:t>, of een klacht in te dienen bij de Autoriteit Persoonsgegevens (AP).  </w:t>
      </w:r>
    </w:p>
    <w:p w14:paraId="6274978B" w14:textId="77777777" w:rsidR="0084164A" w:rsidRDefault="0084164A" w:rsidP="001F5033">
      <w:pPr>
        <w:spacing w:after="0" w:line="240" w:lineRule="auto"/>
        <w:ind w:left="555" w:hanging="270"/>
        <w:textAlignment w:val="baseline"/>
        <w:rPr>
          <w:rFonts w:ascii="Verdana" w:eastAsia="Times New Roman" w:hAnsi="Verdana" w:cs="Segoe UI"/>
          <w:lang w:eastAsia="nl-NL"/>
        </w:rPr>
      </w:pPr>
    </w:p>
    <w:p w14:paraId="2DE6879D" w14:textId="77777777" w:rsidR="00777AE1" w:rsidRDefault="00777AE1" w:rsidP="001F5033">
      <w:pPr>
        <w:spacing w:after="0" w:line="240" w:lineRule="auto"/>
        <w:ind w:left="555" w:hanging="270"/>
        <w:textAlignment w:val="baseline"/>
        <w:rPr>
          <w:rFonts w:ascii="Verdana" w:eastAsia="Times New Roman" w:hAnsi="Verdana" w:cs="Segoe UI"/>
          <w:lang w:eastAsia="nl-NL"/>
        </w:rPr>
      </w:pPr>
    </w:p>
    <w:p w14:paraId="7FED5CE3" w14:textId="77777777" w:rsidR="001F5033" w:rsidRPr="001F5033" w:rsidRDefault="00365383" w:rsidP="001F5033">
      <w:pPr>
        <w:spacing w:after="0" w:line="240" w:lineRule="auto"/>
        <w:ind w:left="555" w:hanging="270"/>
        <w:textAlignment w:val="baseline"/>
        <w:rPr>
          <w:rFonts w:ascii="Segoe UI" w:eastAsia="Times New Roman" w:hAnsi="Segoe UI" w:cs="Segoe UI"/>
          <w:sz w:val="18"/>
          <w:szCs w:val="18"/>
          <w:lang w:eastAsia="nl-NL"/>
        </w:rPr>
      </w:pPr>
      <w:r w:rsidRPr="00365383">
        <w:rPr>
          <w:rFonts w:ascii="Verdana" w:eastAsia="Times New Roman" w:hAnsi="Verdana" w:cs="Segoe UI"/>
          <w:lang w:eastAsia="nl-NL"/>
        </w:rPr>
        <w:t> </w:t>
      </w:r>
    </w:p>
    <w:p w14:paraId="50115BE9" w14:textId="77777777" w:rsidR="001F5033" w:rsidRPr="001F5033" w:rsidRDefault="00365383" w:rsidP="001F5033">
      <w:pPr>
        <w:spacing w:after="0" w:line="240" w:lineRule="auto"/>
        <w:textAlignment w:val="baseline"/>
        <w:rPr>
          <w:rFonts w:ascii="Segoe UI" w:eastAsia="Times New Roman" w:hAnsi="Segoe UI" w:cs="Segoe UI"/>
          <w:sz w:val="18"/>
          <w:szCs w:val="18"/>
          <w:lang w:eastAsia="nl-NL"/>
        </w:rPr>
      </w:pPr>
      <w:r w:rsidRPr="00365383">
        <w:rPr>
          <w:rFonts w:ascii="Calibri Light" w:eastAsia="Times New Roman" w:hAnsi="Calibri Light" w:cs="Calibri Light"/>
          <w:bCs/>
          <w:color w:val="2E74B5"/>
          <w:sz w:val="26"/>
          <w:szCs w:val="26"/>
          <w:lang w:eastAsia="nl-NL"/>
        </w:rPr>
        <w:lastRenderedPageBreak/>
        <w:t>3.2 </w:t>
      </w:r>
      <w:r w:rsidR="0084164A">
        <w:rPr>
          <w:rFonts w:ascii="Calibri" w:eastAsia="Times New Roman" w:hAnsi="Calibri" w:cs="Calibri"/>
          <w:color w:val="2E74B5"/>
          <w:sz w:val="26"/>
          <w:szCs w:val="26"/>
          <w:lang w:eastAsia="nl-NL"/>
        </w:rPr>
        <w:tab/>
      </w:r>
      <w:r w:rsidRPr="00365383">
        <w:rPr>
          <w:rFonts w:ascii="Calibri Light" w:eastAsia="Times New Roman" w:hAnsi="Calibri Light" w:cs="Calibri Light"/>
          <w:bCs/>
          <w:color w:val="2E74B5"/>
          <w:sz w:val="26"/>
          <w:szCs w:val="26"/>
          <w:lang w:eastAsia="nl-NL"/>
        </w:rPr>
        <w:t>RECHT OP INZAGE EN AFSCHRIFT/KOPIE </w:t>
      </w:r>
      <w:r w:rsidRPr="00365383">
        <w:rPr>
          <w:rFonts w:ascii="Calibri Light" w:eastAsia="Times New Roman" w:hAnsi="Calibri Light" w:cs="Calibri Light"/>
          <w:color w:val="2E74B5"/>
          <w:sz w:val="26"/>
          <w:szCs w:val="26"/>
          <w:lang w:eastAsia="nl-NL"/>
        </w:rPr>
        <w:t> </w:t>
      </w:r>
    </w:p>
    <w:p w14:paraId="44FFE5C4"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 xml:space="preserve">De betrokkene heeft het recht om uitsluitsel te krijgen over het al dan niet verwerken van zijn persoonsgegevens en om inzage te verkrijgen </w:t>
      </w:r>
      <w:proofErr w:type="gramStart"/>
      <w:r w:rsidRPr="001F5033">
        <w:rPr>
          <w:rFonts w:ascii="Calibri" w:eastAsia="Times New Roman" w:hAnsi="Calibri" w:cs="Calibri"/>
          <w:color w:val="000000"/>
          <w:lang w:eastAsia="nl-NL"/>
        </w:rPr>
        <w:t>omtrent</w:t>
      </w:r>
      <w:proofErr w:type="gramEnd"/>
      <w:r w:rsidRPr="001F5033">
        <w:rPr>
          <w:rFonts w:ascii="Calibri" w:eastAsia="Times New Roman" w:hAnsi="Calibri" w:cs="Calibri"/>
          <w:color w:val="000000"/>
          <w:lang w:eastAsia="nl-NL"/>
        </w:rPr>
        <w:t xml:space="preserve"> doeleinden, categorieën persoonsgegevens, bewaartermijn en overige zaken die met verwerking te maken hebben.  </w:t>
      </w:r>
    </w:p>
    <w:p w14:paraId="281E6E2A" w14:textId="77777777" w:rsidR="0084164A" w:rsidRDefault="001F5033" w:rsidP="00036965">
      <w:pPr>
        <w:pStyle w:val="Lijstalinea"/>
        <w:numPr>
          <w:ilvl w:val="2"/>
          <w:numId w:val="28"/>
        </w:numPr>
        <w:spacing w:after="0" w:line="240" w:lineRule="auto"/>
        <w:ind w:left="709" w:hanging="709"/>
        <w:textAlignment w:val="baseline"/>
        <w:rPr>
          <w:rFonts w:ascii="Calibri" w:eastAsia="Times New Roman" w:hAnsi="Calibri" w:cs="Calibri"/>
          <w:lang w:eastAsia="nl-NL"/>
        </w:rPr>
      </w:pPr>
      <w:r w:rsidRPr="0084164A">
        <w:rPr>
          <w:rFonts w:ascii="Calibri" w:eastAsia="Times New Roman" w:hAnsi="Calibri" w:cs="Calibri"/>
          <w:lang w:eastAsia="nl-NL"/>
        </w:rPr>
        <w:t>De betrokkene van twaalf jaar of ouder heeft het recht op inzage en een kopie van de op zijn persoon betrekking hebbende verwerkte gegevens. De inzage of afschrift verstrekking vindt plaats voor zover daarbij de persoonlijke levenssfeer van een ander niet wordt geschaad. Bijvoorbeeld: informatie over of verstrekt door derden (niet professionals), zoals familie en naastbetrokkenen of omstanders, wordt niet zonder voorafgaande toestemming van die derde verstrekt. </w:t>
      </w:r>
    </w:p>
    <w:p w14:paraId="3275128E" w14:textId="77777777" w:rsidR="0084164A" w:rsidRPr="0084164A" w:rsidRDefault="001F5033" w:rsidP="00036965">
      <w:pPr>
        <w:pStyle w:val="Lijstalinea"/>
        <w:numPr>
          <w:ilvl w:val="2"/>
          <w:numId w:val="28"/>
        </w:numPr>
        <w:spacing w:after="0" w:line="240" w:lineRule="auto"/>
        <w:ind w:left="709" w:hanging="709"/>
        <w:textAlignment w:val="baseline"/>
        <w:rPr>
          <w:rFonts w:ascii="Verdana" w:eastAsia="Times New Roman" w:hAnsi="Verdana" w:cs="Segoe UI"/>
          <w:lang w:eastAsia="nl-NL"/>
        </w:rPr>
      </w:pPr>
      <w:r w:rsidRPr="0084164A">
        <w:rPr>
          <w:rFonts w:ascii="Calibri" w:eastAsia="Times New Roman" w:hAnsi="Calibri" w:cs="Calibri"/>
          <w:lang w:eastAsia="nl-NL"/>
        </w:rPr>
        <w:t>Een wettelijk vertegenwoordiger van jongeren onder de 16 jaar of van een wilsonbekwame volwassene, heeft recht op inzage in of afschrift van het dossier met dezelfde uitzondering voor informatie over of verstrekt door derden (de andere ouder, familie, naastbetrokkenen en omstanders) voor zover van die vertegenwoordigers toestemming voor de behandeling is vereist. De vertegenwoordiger krijgt alleen die informatie die noodzakelijk is voor het uitoefenen van zijn taken als vertegenwoordiger. </w:t>
      </w:r>
    </w:p>
    <w:p w14:paraId="5055AE7F" w14:textId="77777777" w:rsidR="001F5033" w:rsidRPr="001F5033" w:rsidRDefault="001F5033" w:rsidP="00036965">
      <w:pPr>
        <w:pStyle w:val="Lijstalinea"/>
        <w:numPr>
          <w:ilvl w:val="2"/>
          <w:numId w:val="28"/>
        </w:numPr>
        <w:spacing w:after="0" w:line="240" w:lineRule="auto"/>
        <w:ind w:left="709" w:hanging="709"/>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Indien</w:t>
      </w:r>
      <w:proofErr w:type="gramEnd"/>
      <w:r w:rsidRPr="001F5033">
        <w:rPr>
          <w:rFonts w:ascii="Calibri" w:eastAsia="Times New Roman" w:hAnsi="Calibri" w:cs="Calibri"/>
          <w:lang w:eastAsia="nl-NL"/>
        </w:rPr>
        <w:t xml:space="preserve"> de hulp/dienstverlener door inlichtingen over de cliënt dan wel inzage in of afschrift van de bescheiden aan de (wettelijk) vertegenwoordiger te verstrekken niet geacht kan worden de zorg van een goed hulpverlener in acht te nemen, laat hij dit achterwege. Bijvoorbeeld als een </w:t>
      </w:r>
      <w:proofErr w:type="gramStart"/>
      <w:r w:rsidRPr="001F5033">
        <w:rPr>
          <w:rFonts w:ascii="Calibri" w:eastAsia="Times New Roman" w:hAnsi="Calibri" w:cs="Calibri"/>
          <w:lang w:eastAsia="nl-NL"/>
        </w:rPr>
        <w:t>minderjarige</w:t>
      </w:r>
      <w:proofErr w:type="gramEnd"/>
      <w:r w:rsidRPr="001F5033">
        <w:rPr>
          <w:rFonts w:ascii="Calibri" w:eastAsia="Times New Roman" w:hAnsi="Calibri" w:cs="Calibri"/>
          <w:lang w:eastAsia="nl-NL"/>
        </w:rPr>
        <w:t> bezwaar maakt tegen het verstrekken van (bepaalde) informatie aan de ouders of bij een vermoeden van kindermishandeling. In dat geval kan een ouder inzage in het dossier van de minderjarige worden geweigerd.  </w:t>
      </w:r>
    </w:p>
    <w:p w14:paraId="021420F9" w14:textId="77777777" w:rsidR="001F5033" w:rsidRPr="001F5033" w:rsidRDefault="0084164A" w:rsidP="0084164A">
      <w:pPr>
        <w:spacing w:after="0" w:line="240" w:lineRule="auto"/>
        <w:ind w:left="709" w:hanging="709"/>
        <w:textAlignment w:val="baseline"/>
        <w:rPr>
          <w:rFonts w:ascii="Verdana" w:eastAsia="Times New Roman" w:hAnsi="Verdana" w:cs="Segoe UI"/>
          <w:lang w:eastAsia="nl-NL"/>
        </w:rPr>
      </w:pPr>
      <w:r>
        <w:rPr>
          <w:rFonts w:ascii="Calibri" w:eastAsia="Times New Roman" w:hAnsi="Calibri" w:cs="Calibri"/>
          <w:lang w:eastAsia="nl-NL"/>
        </w:rPr>
        <w:t xml:space="preserve">3.2.4     </w:t>
      </w:r>
      <w:proofErr w:type="gramStart"/>
      <w:r w:rsidR="001F5033" w:rsidRPr="001F5033">
        <w:rPr>
          <w:rFonts w:ascii="Calibri" w:eastAsia="Times New Roman" w:hAnsi="Calibri" w:cs="Calibri"/>
          <w:lang w:eastAsia="nl-NL"/>
        </w:rPr>
        <w:t>Indien</w:t>
      </w:r>
      <w:proofErr w:type="gramEnd"/>
      <w:r w:rsidR="001F5033" w:rsidRPr="001F5033">
        <w:rPr>
          <w:rFonts w:ascii="Calibri" w:eastAsia="Times New Roman" w:hAnsi="Calibri" w:cs="Calibri"/>
          <w:lang w:eastAsia="nl-NL"/>
        </w:rPr>
        <w:t xml:space="preserve"> de betreffende stichting van mening is dat de gevraagde inzage en/of de kopieën moeten worden verstrekt, dient dat zo spoedig mogelijk plaats te vinden/te worden verstrekt, doch uiterlijk binnen één maand. Afhankelijk van de complexiteit van het verzoek/de verzoeken en van het aantal verzoeken kan die termijn indien nodig met nog eens twee maanden worden verlengd. De organisatie stelt de betrokkene binnen één maand, na ontvangst van het verzoek, in kennis van een dergelijke verlenging. Wanneer de betrokkene zijn verzoek elektronisch indient, wordt de informatie indien mogelijk elektronisch verstrekt, tenzij de betrokkene anderszins verzoekt. </w:t>
      </w:r>
    </w:p>
    <w:p w14:paraId="594193F9" w14:textId="77777777" w:rsidR="001F5033" w:rsidRPr="001F5033" w:rsidRDefault="001F5033" w:rsidP="0084164A">
      <w:pPr>
        <w:spacing w:after="0" w:line="240" w:lineRule="auto"/>
        <w:ind w:left="851" w:hanging="851"/>
        <w:textAlignment w:val="baseline"/>
        <w:rPr>
          <w:rFonts w:ascii="Segoe UI" w:eastAsia="Times New Roman" w:hAnsi="Segoe UI" w:cs="Segoe UI"/>
          <w:sz w:val="18"/>
          <w:szCs w:val="18"/>
          <w:lang w:eastAsia="nl-NL"/>
        </w:rPr>
      </w:pPr>
      <w:r w:rsidRPr="001F5033">
        <w:rPr>
          <w:rFonts w:ascii="Calibri Light" w:eastAsia="Times New Roman" w:hAnsi="Calibri Light" w:cs="Calibri Light"/>
          <w:color w:val="2E74B5"/>
          <w:sz w:val="26"/>
          <w:szCs w:val="26"/>
          <w:lang w:eastAsia="nl-NL"/>
        </w:rPr>
        <w:t> </w:t>
      </w:r>
    </w:p>
    <w:p w14:paraId="43D6950B" w14:textId="77777777" w:rsidR="001F5033" w:rsidRPr="0084164A" w:rsidRDefault="0084164A" w:rsidP="00036965">
      <w:pPr>
        <w:pStyle w:val="Lijstalinea"/>
        <w:numPr>
          <w:ilvl w:val="1"/>
          <w:numId w:val="33"/>
        </w:numPr>
        <w:spacing w:after="0" w:line="240" w:lineRule="auto"/>
        <w:ind w:left="709" w:hanging="709"/>
        <w:textAlignment w:val="baseline"/>
        <w:rPr>
          <w:rFonts w:ascii="Calibri Light" w:eastAsia="Times New Roman" w:hAnsi="Calibri Light" w:cs="Calibri Light"/>
          <w:sz w:val="26"/>
          <w:szCs w:val="26"/>
          <w:lang w:eastAsia="nl-NL"/>
        </w:rPr>
      </w:pPr>
      <w:r w:rsidRPr="0084164A">
        <w:rPr>
          <w:rFonts w:ascii="Calibri Light" w:eastAsia="Times New Roman" w:hAnsi="Calibri Light" w:cs="Calibri Light"/>
          <w:bCs/>
          <w:color w:val="2E74B5"/>
          <w:sz w:val="26"/>
          <w:szCs w:val="26"/>
          <w:lang w:eastAsia="nl-NL"/>
        </w:rPr>
        <w:t>RECHT OP CORRECTIE, AANVULLING, VERWIJDERING </w:t>
      </w:r>
      <w:r w:rsidRPr="0084164A">
        <w:rPr>
          <w:rFonts w:ascii="Calibri Light" w:eastAsia="Times New Roman" w:hAnsi="Calibri Light" w:cs="Calibri Light"/>
          <w:color w:val="2E74B5"/>
          <w:sz w:val="26"/>
          <w:szCs w:val="26"/>
          <w:lang w:eastAsia="nl-NL"/>
        </w:rPr>
        <w:t> </w:t>
      </w:r>
    </w:p>
    <w:p w14:paraId="1A20B2D2" w14:textId="77777777" w:rsidR="001F5033" w:rsidRPr="001F5033" w:rsidRDefault="001F5033" w:rsidP="001F5033">
      <w:pPr>
        <w:spacing w:after="0" w:line="240" w:lineRule="auto"/>
        <w:ind w:left="705" w:hanging="705"/>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color w:val="000000"/>
          <w:lang w:eastAsia="nl-NL"/>
        </w:rPr>
        <w:t xml:space="preserve">3.3.1  </w:t>
      </w:r>
      <w:r w:rsidR="0084164A">
        <w:rPr>
          <w:rFonts w:ascii="Calibri" w:eastAsia="Times New Roman" w:hAnsi="Calibri" w:cs="Calibri"/>
          <w:color w:val="000000"/>
          <w:lang w:eastAsia="nl-NL"/>
        </w:rPr>
        <w:tab/>
      </w:r>
      <w:proofErr w:type="gramEnd"/>
      <w:r w:rsidRPr="001F5033">
        <w:rPr>
          <w:rFonts w:ascii="Calibri" w:eastAsia="Times New Roman" w:hAnsi="Calibri" w:cs="Calibri"/>
          <w:color w:val="000000"/>
          <w:lang w:eastAsia="nl-NL"/>
        </w:rPr>
        <w:t>Op schriftelijk verzoek van een betrokkene gaat de verantwoordelijke over tot verbetering, aanvulling, verwijdering en/of afscherming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  </w:t>
      </w:r>
    </w:p>
    <w:p w14:paraId="7378E45F" w14:textId="77777777" w:rsidR="001F5033" w:rsidRPr="0084164A" w:rsidRDefault="001F5033" w:rsidP="00036965">
      <w:pPr>
        <w:pStyle w:val="Lijstalinea"/>
        <w:numPr>
          <w:ilvl w:val="2"/>
          <w:numId w:val="29"/>
        </w:numPr>
        <w:spacing w:after="0" w:line="240" w:lineRule="auto"/>
        <w:textAlignment w:val="baseline"/>
        <w:rPr>
          <w:rFonts w:ascii="Verdana" w:eastAsia="Times New Roman" w:hAnsi="Verdana" w:cs="Segoe UI"/>
          <w:lang w:eastAsia="nl-NL"/>
        </w:rPr>
      </w:pPr>
      <w:r w:rsidRPr="0084164A">
        <w:rPr>
          <w:rFonts w:ascii="Calibri" w:eastAsia="Times New Roman" w:hAnsi="Calibri" w:cs="Calibri"/>
          <w:color w:val="000000"/>
          <w:lang w:eastAsia="nl-NL"/>
        </w:rPr>
        <w:t xml:space="preserve">De verantwoordelijke deelt de verzoeker zo spoedig mogelijk, maar uiterlijk binnen vier weken na ontvangst van het verzoek, schriftelijk mee of hij daaraan voldoet. </w:t>
      </w:r>
      <w:proofErr w:type="gramStart"/>
      <w:r w:rsidRPr="0084164A">
        <w:rPr>
          <w:rFonts w:ascii="Calibri" w:eastAsia="Times New Roman" w:hAnsi="Calibri" w:cs="Calibri"/>
          <w:color w:val="000000"/>
          <w:lang w:eastAsia="nl-NL"/>
        </w:rPr>
        <w:t>Indien</w:t>
      </w:r>
      <w:proofErr w:type="gramEnd"/>
      <w:r w:rsidRPr="0084164A">
        <w:rPr>
          <w:rFonts w:ascii="Calibri" w:eastAsia="Times New Roman" w:hAnsi="Calibri" w:cs="Calibri"/>
          <w:color w:val="000000"/>
          <w:lang w:eastAsia="nl-NL"/>
        </w:rPr>
        <w:t xml:space="preserve"> hij daaraan niet of niet geheel wil voldoen, motiveert hij dat. Verzoeker heeft in dit verband de mogelijkheid zich te wenden tot de klachtencommissie van de verantwoordelijke.  </w:t>
      </w:r>
    </w:p>
    <w:p w14:paraId="7FDE18A7" w14:textId="77777777" w:rsidR="0084164A" w:rsidRPr="0084164A" w:rsidRDefault="001F5033" w:rsidP="00036965">
      <w:pPr>
        <w:pStyle w:val="Lijstalinea"/>
        <w:numPr>
          <w:ilvl w:val="2"/>
          <w:numId w:val="29"/>
        </w:numPr>
        <w:spacing w:after="0" w:line="240" w:lineRule="auto"/>
        <w:textAlignment w:val="baseline"/>
        <w:rPr>
          <w:rFonts w:ascii="Verdana" w:eastAsia="Times New Roman" w:hAnsi="Verdana" w:cs="Segoe UI"/>
          <w:lang w:eastAsia="nl-NL"/>
        </w:rPr>
      </w:pPr>
      <w:r w:rsidRPr="0084164A">
        <w:rPr>
          <w:rFonts w:ascii="Calibri" w:eastAsia="Times New Roman" w:hAnsi="Calibri" w:cs="Calibri"/>
          <w:color w:val="000000"/>
          <w:lang w:eastAsia="nl-NL"/>
        </w:rPr>
        <w:t>De verantwoordelijke draagt er zorg voor dat een beslissing tot verbetering, aanvulling, verwijdering en/of afscherming binnen 14 werkdagen, en wanneer dit redelijkerwijs niet mogelijk blijkt anders zo spoedig mogelijk nadien, wordt uitgevoerd. </w:t>
      </w:r>
    </w:p>
    <w:p w14:paraId="0664C086" w14:textId="77777777" w:rsidR="001F5033" w:rsidRPr="0084164A" w:rsidRDefault="001F5033" w:rsidP="00036965">
      <w:pPr>
        <w:pStyle w:val="Lijstalinea"/>
        <w:numPr>
          <w:ilvl w:val="2"/>
          <w:numId w:val="29"/>
        </w:numPr>
        <w:spacing w:after="0" w:line="240" w:lineRule="auto"/>
        <w:textAlignment w:val="baseline"/>
        <w:rPr>
          <w:rFonts w:ascii="Verdana" w:eastAsia="Times New Roman" w:hAnsi="Verdana" w:cs="Segoe UI"/>
          <w:lang w:eastAsia="nl-NL"/>
        </w:rPr>
      </w:pPr>
      <w:r w:rsidRPr="0084164A">
        <w:rPr>
          <w:rFonts w:ascii="Calibri" w:eastAsia="Times New Roman" w:hAnsi="Calibri" w:cs="Calibri"/>
          <w:color w:val="000000"/>
          <w:lang w:eastAsia="nl-NL"/>
        </w:rPr>
        <w:t>Een verzoek om gegevens te verwijderen mag alleen worden geweigerd als:  </w:t>
      </w:r>
    </w:p>
    <w:p w14:paraId="623A7FE9" w14:textId="77777777" w:rsidR="001F5033" w:rsidRPr="001F5033" w:rsidRDefault="001F5033" w:rsidP="00036965">
      <w:pPr>
        <w:numPr>
          <w:ilvl w:val="0"/>
          <w:numId w:val="30"/>
        </w:numPr>
        <w:spacing w:after="0" w:line="240" w:lineRule="auto"/>
        <w:ind w:left="993" w:hanging="284"/>
        <w:textAlignment w:val="baseline"/>
        <w:rPr>
          <w:rFonts w:ascii="Verdana" w:eastAsia="Times New Roman" w:hAnsi="Verdana" w:cs="Segoe UI"/>
          <w:lang w:eastAsia="nl-NL"/>
        </w:rPr>
      </w:pPr>
      <w:proofErr w:type="gramStart"/>
      <w:r w:rsidRPr="001F5033">
        <w:rPr>
          <w:rFonts w:ascii="Calibri" w:eastAsia="Times New Roman" w:hAnsi="Calibri" w:cs="Calibri"/>
          <w:color w:val="000000"/>
          <w:lang w:eastAsia="nl-NL"/>
        </w:rPr>
        <w:t>een</w:t>
      </w:r>
      <w:proofErr w:type="gramEnd"/>
      <w:r w:rsidRPr="001F5033">
        <w:rPr>
          <w:rFonts w:ascii="Calibri" w:eastAsia="Times New Roman" w:hAnsi="Calibri" w:cs="Calibri"/>
          <w:color w:val="000000"/>
          <w:lang w:eastAsia="nl-NL"/>
        </w:rPr>
        <w:t> derde een aanmerkelijk belang heeft bij bewaring van die gegevens; </w:t>
      </w:r>
    </w:p>
    <w:p w14:paraId="794A066D" w14:textId="77777777" w:rsidR="0084164A" w:rsidRPr="0084164A" w:rsidRDefault="001F5033" w:rsidP="00036965">
      <w:pPr>
        <w:numPr>
          <w:ilvl w:val="0"/>
          <w:numId w:val="30"/>
        </w:numPr>
        <w:spacing w:after="0" w:line="240" w:lineRule="auto"/>
        <w:ind w:left="993" w:hanging="284"/>
        <w:textAlignment w:val="baseline"/>
        <w:rPr>
          <w:rFonts w:ascii="Verdana" w:eastAsia="Times New Roman" w:hAnsi="Verdana" w:cs="Segoe UI"/>
          <w:lang w:eastAsia="nl-NL"/>
        </w:rPr>
      </w:pPr>
      <w:proofErr w:type="gramStart"/>
      <w:r w:rsidRPr="001F5033">
        <w:rPr>
          <w:rFonts w:ascii="Calibri" w:eastAsia="Times New Roman" w:hAnsi="Calibri" w:cs="Calibri"/>
          <w:color w:val="000000"/>
          <w:lang w:eastAsia="nl-NL"/>
        </w:rPr>
        <w:t>de</w:t>
      </w:r>
      <w:proofErr w:type="gramEnd"/>
      <w:r w:rsidRPr="001F5033">
        <w:rPr>
          <w:rFonts w:ascii="Calibri" w:eastAsia="Times New Roman" w:hAnsi="Calibri" w:cs="Calibri"/>
          <w:color w:val="000000"/>
          <w:lang w:eastAsia="nl-NL"/>
        </w:rPr>
        <w:t> betrokkene heeft een procedure tegen de hulp/dienstverlener aangespannen of het is waarschijnlijk dat hij dit zal doen;  </w:t>
      </w:r>
    </w:p>
    <w:p w14:paraId="27E57C4F" w14:textId="77777777" w:rsidR="0084164A" w:rsidRPr="0084164A" w:rsidRDefault="001F5033" w:rsidP="00036965">
      <w:pPr>
        <w:numPr>
          <w:ilvl w:val="0"/>
          <w:numId w:val="30"/>
        </w:numPr>
        <w:spacing w:after="0" w:line="240" w:lineRule="auto"/>
        <w:ind w:left="993" w:hanging="284"/>
        <w:textAlignment w:val="baseline"/>
        <w:rPr>
          <w:rFonts w:ascii="Verdana" w:eastAsia="Times New Roman" w:hAnsi="Verdana" w:cs="Segoe UI"/>
          <w:lang w:eastAsia="nl-NL"/>
        </w:rPr>
      </w:pPr>
      <w:proofErr w:type="gramStart"/>
      <w:r w:rsidRPr="0084164A">
        <w:rPr>
          <w:rFonts w:ascii="Calibri" w:eastAsia="Times New Roman" w:hAnsi="Calibri" w:cs="Calibri"/>
          <w:color w:val="000000"/>
          <w:lang w:eastAsia="nl-NL"/>
        </w:rPr>
        <w:t>in</w:t>
      </w:r>
      <w:proofErr w:type="gramEnd"/>
      <w:r w:rsidRPr="0084164A">
        <w:rPr>
          <w:rFonts w:ascii="Calibri" w:eastAsia="Times New Roman" w:hAnsi="Calibri" w:cs="Calibri"/>
          <w:color w:val="000000"/>
          <w:lang w:eastAsia="nl-NL"/>
        </w:rPr>
        <w:t xml:space="preserve"> het dossier gegevens over (vermoedens van) kindermishandeling staan dan kunnen deze gegevens op grond van de Meldcode Huiselijk Geweld en Kindermishandeling alleen </w:t>
      </w:r>
      <w:r w:rsidRPr="0084164A">
        <w:rPr>
          <w:rFonts w:ascii="Calibri" w:eastAsia="Times New Roman" w:hAnsi="Calibri" w:cs="Calibri"/>
          <w:color w:val="000000"/>
          <w:lang w:eastAsia="nl-NL"/>
        </w:rPr>
        <w:lastRenderedPageBreak/>
        <w:t>op verzoek van het kind zelf worden vernietigd en uitsluitend als het kind de leeftijd van 16 jaar heeft bereikt en wilsbekwaam ter zake kan worden geacht; </w:t>
      </w:r>
    </w:p>
    <w:p w14:paraId="29DEAE27" w14:textId="77777777" w:rsidR="001F5033" w:rsidRPr="0084164A" w:rsidRDefault="0084164A" w:rsidP="00036965">
      <w:pPr>
        <w:pStyle w:val="Lijstalinea"/>
        <w:numPr>
          <w:ilvl w:val="0"/>
          <w:numId w:val="31"/>
        </w:numPr>
        <w:spacing w:after="0" w:line="240" w:lineRule="auto"/>
        <w:ind w:left="993" w:hanging="284"/>
        <w:textAlignment w:val="baseline"/>
        <w:rPr>
          <w:rFonts w:ascii="Verdana" w:eastAsia="Times New Roman" w:hAnsi="Verdana" w:cs="Segoe UI"/>
          <w:lang w:eastAsia="nl-NL"/>
        </w:rPr>
      </w:pPr>
      <w:proofErr w:type="gramStart"/>
      <w:r w:rsidRPr="0084164A">
        <w:rPr>
          <w:rFonts w:ascii="Calibri" w:eastAsia="Times New Roman" w:hAnsi="Calibri" w:cs="Calibri"/>
          <w:color w:val="000000"/>
          <w:lang w:eastAsia="nl-NL"/>
        </w:rPr>
        <w:t>d</w:t>
      </w:r>
      <w:r w:rsidR="001F5033" w:rsidRPr="0084164A">
        <w:rPr>
          <w:rFonts w:ascii="Calibri" w:eastAsia="Times New Roman" w:hAnsi="Calibri" w:cs="Calibri"/>
          <w:color w:val="000000"/>
          <w:lang w:eastAsia="nl-NL"/>
        </w:rPr>
        <w:t>e</w:t>
      </w:r>
      <w:proofErr w:type="gramEnd"/>
      <w:r w:rsidR="001F5033" w:rsidRPr="0084164A">
        <w:rPr>
          <w:rFonts w:ascii="Calibri" w:eastAsia="Times New Roman" w:hAnsi="Calibri" w:cs="Calibri"/>
          <w:color w:val="000000"/>
          <w:lang w:eastAsia="nl-NL"/>
        </w:rPr>
        <w:t> organisatie heeft de gegevens nodig heeft voor de instelling, uitoefening of onderbouwing van een rechtsvordering</w:t>
      </w:r>
      <w:r w:rsidR="001F5033" w:rsidRPr="0084164A">
        <w:rPr>
          <w:rFonts w:ascii="Verdana" w:eastAsia="Times New Roman" w:hAnsi="Verdana" w:cs="Segoe UI"/>
          <w:color w:val="000000"/>
          <w:lang w:eastAsia="nl-NL"/>
        </w:rPr>
        <w:t>. </w:t>
      </w:r>
    </w:p>
    <w:p w14:paraId="5ECBE4A2" w14:textId="77777777" w:rsidR="001F5033" w:rsidRPr="001F5033" w:rsidRDefault="001F5033" w:rsidP="001F5033">
      <w:pPr>
        <w:spacing w:after="0" w:line="240" w:lineRule="auto"/>
        <w:ind w:left="705" w:hanging="705"/>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 xml:space="preserve">3.3.5 </w:t>
      </w:r>
      <w:r w:rsidR="0084164A">
        <w:rPr>
          <w:rFonts w:ascii="Calibri" w:eastAsia="Times New Roman" w:hAnsi="Calibri" w:cs="Calibri"/>
          <w:color w:val="000000"/>
          <w:lang w:eastAsia="nl-NL"/>
        </w:rPr>
        <w:tab/>
      </w:r>
      <w:r w:rsidRPr="001F5033">
        <w:rPr>
          <w:rFonts w:ascii="Calibri" w:eastAsia="Times New Roman" w:hAnsi="Calibri" w:cs="Calibri"/>
          <w:color w:val="000000"/>
          <w:lang w:eastAsia="nl-NL"/>
        </w:rPr>
        <w:t>Het verzoek tot verwijdering van gegevens en de reactie daarop worden bewaard door de organisatie. </w:t>
      </w:r>
    </w:p>
    <w:p w14:paraId="4F0F0C38" w14:textId="77777777" w:rsidR="001F5033" w:rsidRPr="001F5033" w:rsidRDefault="001F5033" w:rsidP="001F5033">
      <w:pPr>
        <w:spacing w:after="0" w:line="240" w:lineRule="auto"/>
        <w:ind w:left="705" w:hanging="270"/>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0F54935E" w14:textId="77777777" w:rsidR="001F5033" w:rsidRPr="001F5033" w:rsidRDefault="0084164A" w:rsidP="001F5033">
      <w:pPr>
        <w:spacing w:after="0" w:line="240" w:lineRule="auto"/>
        <w:textAlignment w:val="baseline"/>
        <w:rPr>
          <w:rFonts w:ascii="Segoe UI" w:eastAsia="Times New Roman" w:hAnsi="Segoe UI" w:cs="Segoe UI"/>
          <w:sz w:val="18"/>
          <w:szCs w:val="18"/>
          <w:lang w:eastAsia="nl-NL"/>
        </w:rPr>
      </w:pPr>
      <w:proofErr w:type="gramStart"/>
      <w:r w:rsidRPr="0084164A">
        <w:rPr>
          <w:rFonts w:ascii="Calibri Light" w:eastAsia="Times New Roman" w:hAnsi="Calibri Light" w:cs="Calibri Light"/>
          <w:bCs/>
          <w:color w:val="2E74B5"/>
          <w:sz w:val="26"/>
          <w:szCs w:val="26"/>
          <w:lang w:eastAsia="nl-NL"/>
        </w:rPr>
        <w:t>3.4 </w:t>
      </w:r>
      <w:r w:rsidRPr="0084164A">
        <w:rPr>
          <w:rFonts w:ascii="Calibri" w:eastAsia="Times New Roman" w:hAnsi="Calibri" w:cs="Calibri"/>
          <w:color w:val="2E74B5"/>
          <w:sz w:val="26"/>
          <w:szCs w:val="26"/>
          <w:lang w:eastAsia="nl-NL"/>
        </w:rPr>
        <w:t xml:space="preserve"> </w:t>
      </w:r>
      <w:r w:rsidRPr="0084164A">
        <w:rPr>
          <w:rFonts w:ascii="Calibri" w:eastAsia="Times New Roman" w:hAnsi="Calibri" w:cs="Calibri"/>
          <w:color w:val="2E74B5"/>
          <w:sz w:val="26"/>
          <w:szCs w:val="26"/>
          <w:lang w:eastAsia="nl-NL"/>
        </w:rPr>
        <w:tab/>
      </w:r>
      <w:proofErr w:type="gramEnd"/>
      <w:r w:rsidRPr="0084164A">
        <w:rPr>
          <w:rFonts w:ascii="Calibri Light" w:eastAsia="Times New Roman" w:hAnsi="Calibri Light" w:cs="Calibri Light"/>
          <w:bCs/>
          <w:color w:val="2E74B5"/>
          <w:sz w:val="26"/>
          <w:szCs w:val="26"/>
          <w:lang w:eastAsia="nl-NL"/>
        </w:rPr>
        <w:t>RECHT VAN BEZWAAR </w:t>
      </w:r>
      <w:r w:rsidRPr="0084164A">
        <w:rPr>
          <w:rFonts w:ascii="Calibri Light" w:eastAsia="Times New Roman" w:hAnsi="Calibri Light" w:cs="Calibri Light"/>
          <w:color w:val="2E74B5"/>
          <w:sz w:val="26"/>
          <w:szCs w:val="26"/>
          <w:lang w:eastAsia="nl-NL"/>
        </w:rPr>
        <w:t> </w:t>
      </w:r>
    </w:p>
    <w:p w14:paraId="3AA63A84" w14:textId="77777777" w:rsidR="001F5033" w:rsidRPr="001F5033" w:rsidRDefault="001F5033" w:rsidP="0084164A">
      <w:pPr>
        <w:spacing w:after="0" w:line="240" w:lineRule="auto"/>
        <w:ind w:left="709" w:hanging="709"/>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 xml:space="preserve">3.4.1   </w:t>
      </w:r>
      <w:r w:rsidR="0084164A">
        <w:rPr>
          <w:rFonts w:ascii="Calibri" w:eastAsia="Times New Roman" w:hAnsi="Calibri" w:cs="Calibri"/>
          <w:color w:val="000000"/>
          <w:lang w:eastAsia="nl-NL"/>
        </w:rPr>
        <w:tab/>
      </w:r>
      <w:r w:rsidRPr="001F5033">
        <w:rPr>
          <w:rFonts w:ascii="Calibri" w:eastAsia="Times New Roman" w:hAnsi="Calibri" w:cs="Calibri"/>
          <w:color w:val="000000"/>
          <w:lang w:eastAsia="nl-NL"/>
        </w:rPr>
        <w:t xml:space="preserve">De betrokkene heeft te allen tijde het recht om vanwege met zijn specifieke situatie verband houdende redenen bezwaar te maken tegen de verwerking van hem </w:t>
      </w:r>
      <w:proofErr w:type="gramStart"/>
      <w:r w:rsidRPr="001F5033">
        <w:rPr>
          <w:rFonts w:ascii="Calibri" w:eastAsia="Times New Roman" w:hAnsi="Calibri" w:cs="Calibri"/>
          <w:color w:val="000000"/>
          <w:lang w:eastAsia="nl-NL"/>
        </w:rPr>
        <w:t>betreffende</w:t>
      </w:r>
      <w:proofErr w:type="gramEnd"/>
      <w:r w:rsidRPr="001F5033">
        <w:rPr>
          <w:rFonts w:ascii="Calibri" w:eastAsia="Times New Roman" w:hAnsi="Calibri" w:cs="Calibri"/>
          <w:color w:val="000000"/>
          <w:lang w:eastAsia="nl-NL"/>
        </w:rPr>
        <w:t xml:space="preserve"> persoonsgegevens.  </w:t>
      </w:r>
    </w:p>
    <w:p w14:paraId="161FAABB" w14:textId="77777777" w:rsidR="001F5033" w:rsidRPr="001F5033" w:rsidRDefault="001F5033" w:rsidP="0084164A">
      <w:pPr>
        <w:spacing w:after="0" w:line="240" w:lineRule="auto"/>
        <w:ind w:left="709" w:hanging="709"/>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color w:val="000000"/>
          <w:lang w:eastAsia="nl-NL"/>
        </w:rPr>
        <w:t xml:space="preserve">3.4.2  </w:t>
      </w:r>
      <w:r w:rsidR="0084164A">
        <w:rPr>
          <w:rFonts w:ascii="Calibri" w:eastAsia="Times New Roman" w:hAnsi="Calibri" w:cs="Calibri"/>
          <w:color w:val="000000"/>
          <w:lang w:eastAsia="nl-NL"/>
        </w:rPr>
        <w:tab/>
      </w:r>
      <w:proofErr w:type="gramEnd"/>
      <w:r w:rsidRPr="001F5033">
        <w:rPr>
          <w:rFonts w:ascii="Calibri" w:eastAsia="Times New Roman" w:hAnsi="Calibri" w:cs="Calibri"/>
          <w:color w:val="000000"/>
          <w:lang w:eastAsia="nl-NL"/>
        </w:rPr>
        <w:t xml:space="preserve">De organisatie beoordeelt onverwijld en in ieder geval binnen één maand na ontvangst van het bezwaar of het bezwaar gerechtvaardigd is. </w:t>
      </w:r>
      <w:proofErr w:type="gramStart"/>
      <w:r w:rsidRPr="001F5033">
        <w:rPr>
          <w:rFonts w:ascii="Calibri" w:eastAsia="Times New Roman" w:hAnsi="Calibri" w:cs="Calibri"/>
          <w:color w:val="000000"/>
          <w:lang w:eastAsia="nl-NL"/>
        </w:rPr>
        <w:t>Indien</w:t>
      </w:r>
      <w:proofErr w:type="gramEnd"/>
      <w:r w:rsidRPr="001F5033">
        <w:rPr>
          <w:rFonts w:ascii="Calibri" w:eastAsia="Times New Roman" w:hAnsi="Calibri" w:cs="Calibri"/>
          <w:color w:val="000000"/>
          <w:lang w:eastAsia="nl-NL"/>
        </w:rPr>
        <w:t xml:space="preserve"> het bezwaar gerechtvaardigd is, beëindigen wij onmiddellijk de verwerking, tenzij er sprake is van dwingende gerechtvaardigde gronden voor de verwerking die zwaarder wegen dan de belangen, vrijheden en rechten van de betrokkene of die verband houden met de instelling, uitoefening of onderbouwing van een rechtsvordering. </w:t>
      </w:r>
    </w:p>
    <w:p w14:paraId="57E57411" w14:textId="77777777" w:rsidR="001F5033" w:rsidRPr="001F5033" w:rsidRDefault="001F5033" w:rsidP="0084164A">
      <w:pPr>
        <w:spacing w:after="0" w:line="240" w:lineRule="auto"/>
        <w:ind w:left="709" w:hanging="709"/>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3.4.3     De organisatie informeert de betrokkene welke de consequenties zijn in relatie tot de dienstverlening. </w:t>
      </w:r>
    </w:p>
    <w:p w14:paraId="18A2897E" w14:textId="77777777" w:rsidR="001F5033" w:rsidRPr="001F5033" w:rsidRDefault="001F5033" w:rsidP="001F5033">
      <w:pPr>
        <w:spacing w:after="0" w:line="240" w:lineRule="auto"/>
        <w:ind w:left="705" w:hanging="555"/>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2E816E08" w14:textId="77777777" w:rsidR="001F5033" w:rsidRPr="0084164A" w:rsidRDefault="0084164A" w:rsidP="0084164A">
      <w:pPr>
        <w:spacing w:after="0" w:line="240" w:lineRule="auto"/>
        <w:ind w:left="142" w:hanging="142"/>
        <w:textAlignment w:val="baseline"/>
        <w:rPr>
          <w:rFonts w:ascii="Calibri Light" w:eastAsia="Times New Roman" w:hAnsi="Calibri Light" w:cs="Calibri Light"/>
          <w:sz w:val="26"/>
          <w:szCs w:val="26"/>
          <w:lang w:eastAsia="nl-NL"/>
        </w:rPr>
      </w:pPr>
      <w:r w:rsidRPr="0084164A">
        <w:rPr>
          <w:rFonts w:ascii="Calibri Light" w:eastAsia="Times New Roman" w:hAnsi="Calibri Light" w:cs="Calibri Light"/>
          <w:bCs/>
          <w:color w:val="2E74B5"/>
          <w:sz w:val="26"/>
          <w:szCs w:val="26"/>
          <w:lang w:eastAsia="nl-NL"/>
        </w:rPr>
        <w:t>3.5</w:t>
      </w:r>
      <w:r>
        <w:rPr>
          <w:rFonts w:ascii="Calibri Light" w:eastAsia="Times New Roman" w:hAnsi="Calibri Light" w:cs="Calibri Light"/>
          <w:bCs/>
          <w:color w:val="2E74B5"/>
          <w:sz w:val="26"/>
          <w:szCs w:val="26"/>
          <w:lang w:eastAsia="nl-NL"/>
        </w:rPr>
        <w:t xml:space="preserve">      </w:t>
      </w:r>
      <w:r w:rsidRPr="0084164A">
        <w:rPr>
          <w:rFonts w:ascii="Calibri Light" w:eastAsia="Times New Roman" w:hAnsi="Calibri Light" w:cs="Calibri Light"/>
          <w:bCs/>
          <w:color w:val="2E74B5"/>
          <w:sz w:val="26"/>
          <w:szCs w:val="26"/>
          <w:lang w:eastAsia="nl-NL"/>
        </w:rPr>
        <w:t>RECHT OP GEGEVENSOVERDRAAGBAARHEID (DATA</w:t>
      </w:r>
      <w:r w:rsidRPr="0084164A">
        <w:rPr>
          <w:rFonts w:ascii="Calibri Light" w:eastAsia="Times New Roman" w:hAnsi="Calibri Light" w:cs="Calibri Light"/>
          <w:bCs/>
          <w:color w:val="0078D4"/>
          <w:sz w:val="26"/>
          <w:szCs w:val="26"/>
          <w:u w:val="single"/>
          <w:lang w:eastAsia="nl-NL"/>
        </w:rPr>
        <w:t> </w:t>
      </w:r>
      <w:r w:rsidRPr="0084164A">
        <w:rPr>
          <w:rFonts w:ascii="Calibri Light" w:eastAsia="Times New Roman" w:hAnsi="Calibri Light" w:cs="Calibri Light"/>
          <w:bCs/>
          <w:color w:val="2E74B5"/>
          <w:sz w:val="26"/>
          <w:szCs w:val="26"/>
          <w:lang w:eastAsia="nl-NL"/>
        </w:rPr>
        <w:t>PORTABILITEIT) </w:t>
      </w:r>
      <w:r w:rsidRPr="0084164A">
        <w:rPr>
          <w:rFonts w:ascii="Calibri Light" w:eastAsia="Times New Roman" w:hAnsi="Calibri Light" w:cs="Calibri Light"/>
          <w:color w:val="2E74B5"/>
          <w:sz w:val="26"/>
          <w:szCs w:val="26"/>
          <w:lang w:eastAsia="nl-NL"/>
        </w:rPr>
        <w:t> </w:t>
      </w:r>
    </w:p>
    <w:p w14:paraId="3666F8C8" w14:textId="77777777" w:rsidR="001F5033" w:rsidRPr="001F5033" w:rsidRDefault="001F5033" w:rsidP="001F5033">
      <w:pPr>
        <w:spacing w:after="0" w:line="240" w:lineRule="auto"/>
        <w:ind w:left="705" w:hanging="705"/>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 xml:space="preserve">3.5.1.  </w:t>
      </w:r>
      <w:r w:rsidR="0084164A">
        <w:rPr>
          <w:rFonts w:ascii="Calibri" w:eastAsia="Times New Roman" w:hAnsi="Calibri" w:cs="Calibri"/>
          <w:color w:val="000000"/>
          <w:lang w:eastAsia="nl-NL"/>
        </w:rPr>
        <w:tab/>
      </w:r>
      <w:r w:rsidRPr="001F5033">
        <w:rPr>
          <w:rFonts w:ascii="Calibri" w:eastAsia="Times New Roman" w:hAnsi="Calibri" w:cs="Calibri"/>
          <w:color w:val="000000"/>
          <w:lang w:eastAsia="nl-NL"/>
        </w:rPr>
        <w:t xml:space="preserve">De betrokkene heeft het recht de van hem </w:t>
      </w:r>
      <w:proofErr w:type="gramStart"/>
      <w:r w:rsidRPr="001F5033">
        <w:rPr>
          <w:rFonts w:ascii="Calibri" w:eastAsia="Times New Roman" w:hAnsi="Calibri" w:cs="Calibri"/>
          <w:color w:val="000000"/>
          <w:lang w:eastAsia="nl-NL"/>
        </w:rPr>
        <w:t>betreffende</w:t>
      </w:r>
      <w:proofErr w:type="gramEnd"/>
      <w:r w:rsidRPr="001F5033">
        <w:rPr>
          <w:rFonts w:ascii="Calibri" w:eastAsia="Times New Roman" w:hAnsi="Calibri" w:cs="Calibri"/>
          <w:color w:val="000000"/>
          <w:lang w:eastAsia="nl-NL"/>
        </w:rPr>
        <w:t xml:space="preserve"> persoonsgegevens, in een gestructureerde, gangbare en machine leesbare vorm te verkrijgen en heeft het recht die gegevens aan een andere verwerkingsverantwoordelijke (bijvoorbeeld andere zorg/welzijnsaanbieder) over te dragen, indien de verwerking berust op toestemming of op uitvoering van een overeenkomst en de verwerking geautomatiseerd wordt verricht. </w:t>
      </w:r>
    </w:p>
    <w:p w14:paraId="2762DC43" w14:textId="77777777" w:rsidR="001F5033" w:rsidRPr="0084164A" w:rsidRDefault="001F5033" w:rsidP="00036965">
      <w:pPr>
        <w:pStyle w:val="Lijstalinea"/>
        <w:numPr>
          <w:ilvl w:val="2"/>
          <w:numId w:val="32"/>
        </w:numPr>
        <w:spacing w:after="0" w:line="240" w:lineRule="auto"/>
        <w:textAlignment w:val="baseline"/>
        <w:rPr>
          <w:rFonts w:ascii="Verdana" w:eastAsia="Times New Roman" w:hAnsi="Verdana" w:cs="Segoe UI"/>
          <w:lang w:eastAsia="nl-NL"/>
        </w:rPr>
      </w:pPr>
      <w:r w:rsidRPr="0084164A">
        <w:rPr>
          <w:rFonts w:ascii="Calibri" w:eastAsia="Times New Roman" w:hAnsi="Calibri" w:cs="Calibri"/>
          <w:color w:val="000000"/>
          <w:lang w:eastAsia="nl-NL"/>
        </w:rPr>
        <w:t>Bij de uitoefening van dit recht mag dit geen afbreuk doen aan de rechten en vrijheden van anderen. </w:t>
      </w:r>
    </w:p>
    <w:p w14:paraId="16A8B462" w14:textId="77777777" w:rsidR="001F5033" w:rsidRPr="001F5033" w:rsidRDefault="001F5033" w:rsidP="001F5033">
      <w:pPr>
        <w:spacing w:after="0" w:line="240" w:lineRule="auto"/>
        <w:ind w:left="555" w:hanging="270"/>
        <w:textAlignment w:val="baseline"/>
        <w:rPr>
          <w:rFonts w:ascii="Segoe UI" w:eastAsia="Times New Roman" w:hAnsi="Segoe UI" w:cs="Segoe UI"/>
          <w:sz w:val="18"/>
          <w:szCs w:val="18"/>
          <w:lang w:eastAsia="nl-NL"/>
        </w:rPr>
      </w:pPr>
      <w:r w:rsidRPr="001F5033">
        <w:rPr>
          <w:rFonts w:ascii="Verdana" w:eastAsia="Times New Roman" w:hAnsi="Verdana" w:cs="Segoe UI"/>
          <w:lang w:eastAsia="nl-NL"/>
        </w:rPr>
        <w:t> </w:t>
      </w:r>
    </w:p>
    <w:p w14:paraId="611CD65C" w14:textId="77777777" w:rsidR="001F5033" w:rsidRPr="00F0193B" w:rsidRDefault="00F0193B" w:rsidP="00036965">
      <w:pPr>
        <w:pStyle w:val="Lijstalinea"/>
        <w:numPr>
          <w:ilvl w:val="1"/>
          <w:numId w:val="32"/>
        </w:numPr>
        <w:spacing w:after="0" w:line="240" w:lineRule="auto"/>
        <w:textAlignment w:val="baseline"/>
        <w:rPr>
          <w:rFonts w:ascii="Calibri Light" w:eastAsia="Times New Roman" w:hAnsi="Calibri Light" w:cs="Calibri Light"/>
          <w:color w:val="0070C0"/>
          <w:sz w:val="26"/>
          <w:szCs w:val="26"/>
          <w:lang w:eastAsia="nl-NL"/>
        </w:rPr>
      </w:pPr>
      <w:r w:rsidRPr="00F0193B">
        <w:rPr>
          <w:rFonts w:ascii="Calibri Light" w:eastAsia="Times New Roman" w:hAnsi="Calibri Light" w:cs="Calibri Light"/>
          <w:bCs/>
          <w:color w:val="0070C0"/>
          <w:sz w:val="26"/>
          <w:szCs w:val="26"/>
          <w:lang w:eastAsia="nl-NL"/>
        </w:rPr>
        <w:t>VERTEGENWOORDIGING</w:t>
      </w:r>
      <w:r w:rsidRPr="00F0193B">
        <w:rPr>
          <w:rFonts w:ascii="Calibri Light" w:eastAsia="Times New Roman" w:hAnsi="Calibri Light" w:cs="Calibri Light"/>
          <w:color w:val="0070C0"/>
          <w:sz w:val="26"/>
          <w:szCs w:val="26"/>
          <w:lang w:eastAsia="nl-NL"/>
        </w:rPr>
        <w:t> </w:t>
      </w:r>
    </w:p>
    <w:p w14:paraId="2A58818E"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 xml:space="preserve">3.6.1  </w:t>
      </w:r>
      <w:r w:rsidR="00F0193B">
        <w:rPr>
          <w:rFonts w:ascii="Calibri" w:eastAsia="Times New Roman" w:hAnsi="Calibri" w:cs="Calibri"/>
          <w:lang w:eastAsia="nl-NL"/>
        </w:rPr>
        <w:tab/>
      </w:r>
      <w:proofErr w:type="gramEnd"/>
      <w:r w:rsidRPr="001F5033">
        <w:rPr>
          <w:rFonts w:ascii="Calibri" w:eastAsia="Times New Roman" w:hAnsi="Calibri" w:cs="Calibri"/>
          <w:lang w:eastAsia="nl-NL"/>
        </w:rPr>
        <w:t>Bij een jeugdige jonger dan twaalf jaar en bij een wilsonbekwame jeugdige van twaalf tot </w:t>
      </w:r>
    </w:p>
    <w:p w14:paraId="206F0146" w14:textId="77777777" w:rsidR="001F5033" w:rsidRPr="001F5033" w:rsidRDefault="001F5033" w:rsidP="00F0193B">
      <w:pPr>
        <w:spacing w:after="0" w:line="240" w:lineRule="auto"/>
        <w:ind w:firstLine="708"/>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achttien</w:t>
      </w:r>
      <w:proofErr w:type="gramEnd"/>
      <w:r w:rsidRPr="001F5033">
        <w:rPr>
          <w:rFonts w:ascii="Calibri" w:eastAsia="Times New Roman" w:hAnsi="Calibri" w:cs="Calibri"/>
          <w:lang w:eastAsia="nl-NL"/>
        </w:rPr>
        <w:t> jaar, oefent (oefenen) de ouder(s) met gezag of de voogd de rechten van de </w:t>
      </w:r>
    </w:p>
    <w:p w14:paraId="5D90A85B" w14:textId="77777777" w:rsidR="001F5033" w:rsidRPr="001F5033" w:rsidRDefault="001F5033" w:rsidP="00F0193B">
      <w:pPr>
        <w:spacing w:after="0" w:line="240" w:lineRule="auto"/>
        <w:ind w:firstLine="708"/>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jeugdige</w:t>
      </w:r>
      <w:proofErr w:type="gramEnd"/>
      <w:r w:rsidRPr="001F5033">
        <w:rPr>
          <w:rFonts w:ascii="Calibri" w:eastAsia="Times New Roman" w:hAnsi="Calibri" w:cs="Calibri"/>
          <w:lang w:eastAsia="nl-NL"/>
        </w:rPr>
        <w:t> uit, tenzij dit niet verenigbaar is met de zorg van een goed hulpverlener. </w:t>
      </w:r>
    </w:p>
    <w:p w14:paraId="1197814E" w14:textId="77777777" w:rsidR="001F5033" w:rsidRPr="001F5033" w:rsidRDefault="001F5033" w:rsidP="00F0193B">
      <w:pPr>
        <w:spacing w:after="0" w:line="240" w:lineRule="auto"/>
        <w:ind w:firstLine="708"/>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De ouder die geen gezag heeft krijgt desgevraagd belangrijke, algemene en feitelijke </w:t>
      </w:r>
    </w:p>
    <w:p w14:paraId="7C48436E" w14:textId="77777777" w:rsidR="001F5033" w:rsidRPr="001F5033" w:rsidRDefault="001F5033" w:rsidP="00F0193B">
      <w:pPr>
        <w:spacing w:after="0" w:line="240" w:lineRule="auto"/>
        <w:ind w:firstLine="708"/>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Informatie</w:t>
      </w:r>
      <w:r w:rsidRPr="001F5033">
        <w:rPr>
          <w:rFonts w:ascii="Calibri" w:eastAsia="Times New Roman" w:hAnsi="Calibri" w:cs="Calibri"/>
          <w:sz w:val="17"/>
          <w:szCs w:val="17"/>
          <w:vertAlign w:val="superscript"/>
          <w:lang w:eastAsia="nl-NL"/>
        </w:rPr>
        <w:t>3</w:t>
      </w:r>
      <w:r w:rsidRPr="001F5033">
        <w:rPr>
          <w:rFonts w:ascii="Calibri" w:eastAsia="Times New Roman" w:hAnsi="Calibri" w:cs="Calibri"/>
          <w:lang w:eastAsia="nl-NL"/>
        </w:rPr>
        <w:t> over de gezondheidstoestand van de jeugdige, tenzij: </w:t>
      </w:r>
    </w:p>
    <w:p w14:paraId="7B4FD8B4" w14:textId="77777777" w:rsidR="001F5033" w:rsidRPr="001F5033" w:rsidRDefault="001F5033" w:rsidP="00036965">
      <w:pPr>
        <w:numPr>
          <w:ilvl w:val="0"/>
          <w:numId w:val="34"/>
        </w:numPr>
        <w:tabs>
          <w:tab w:val="num" w:pos="993"/>
        </w:tabs>
        <w:spacing w:after="0" w:line="240" w:lineRule="auto"/>
        <w:ind w:hanging="153"/>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de</w:t>
      </w:r>
      <w:proofErr w:type="gramEnd"/>
      <w:r w:rsidRPr="001F5033">
        <w:rPr>
          <w:rFonts w:ascii="Calibri" w:eastAsia="Times New Roman" w:hAnsi="Calibri" w:cs="Calibri"/>
          <w:lang w:eastAsia="nl-NL"/>
        </w:rPr>
        <w:t> hulpverlener de informatie ook niet aan de ouder met gezag heeft verstrekt/ verstrekt; </w:t>
      </w:r>
    </w:p>
    <w:p w14:paraId="41397A6F" w14:textId="77777777" w:rsidR="001F5033" w:rsidRPr="001F5033" w:rsidRDefault="001F5033" w:rsidP="00036965">
      <w:pPr>
        <w:numPr>
          <w:ilvl w:val="0"/>
          <w:numId w:val="34"/>
        </w:numPr>
        <w:tabs>
          <w:tab w:val="num" w:pos="993"/>
        </w:tabs>
        <w:spacing w:after="0" w:line="240" w:lineRule="auto"/>
        <w:ind w:hanging="153"/>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niet</w:t>
      </w:r>
      <w:proofErr w:type="gramEnd"/>
      <w:r w:rsidRPr="001F5033">
        <w:rPr>
          <w:rFonts w:ascii="Calibri" w:eastAsia="Times New Roman" w:hAnsi="Calibri" w:cs="Calibri"/>
          <w:lang w:eastAsia="nl-NL"/>
        </w:rPr>
        <w:t> verenigbaar is met de zorg van een goed hulpverlener. </w:t>
      </w:r>
    </w:p>
    <w:p w14:paraId="551AD6B4" w14:textId="77777777" w:rsidR="001F5033" w:rsidRPr="001F5033" w:rsidRDefault="001F5033" w:rsidP="001F5033">
      <w:pPr>
        <w:spacing w:after="0" w:line="240" w:lineRule="auto"/>
        <w:ind w:left="705" w:hanging="705"/>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3.6.2.  </w:t>
      </w:r>
      <w:r w:rsidR="00F0193B">
        <w:rPr>
          <w:rFonts w:ascii="Calibri" w:eastAsia="Times New Roman" w:hAnsi="Calibri" w:cs="Calibri"/>
          <w:lang w:eastAsia="nl-NL"/>
        </w:rPr>
        <w:tab/>
      </w:r>
      <w:proofErr w:type="gramStart"/>
      <w:r w:rsidRPr="001F5033">
        <w:rPr>
          <w:rFonts w:ascii="Calibri" w:eastAsia="Times New Roman" w:hAnsi="Calibri" w:cs="Calibri"/>
          <w:lang w:eastAsia="nl-NL"/>
        </w:rPr>
        <w:t>Indien</w:t>
      </w:r>
      <w:proofErr w:type="gramEnd"/>
      <w:r w:rsidRPr="001F5033">
        <w:rPr>
          <w:rFonts w:ascii="Calibri" w:eastAsia="Times New Roman" w:hAnsi="Calibri" w:cs="Calibri"/>
          <w:lang w:eastAsia="nl-NL"/>
        </w:rPr>
        <w:t xml:space="preserve"> de betrokkene in de leeftijdscategorie van twaalf tot zestien valt en in staat is tot een redelijke waardering van zijn belangen, treden naast de betrokkene zelf diens ouders of voogd op. </w:t>
      </w:r>
    </w:p>
    <w:p w14:paraId="01ABA431" w14:textId="77777777" w:rsidR="001F5033" w:rsidRPr="001F5033" w:rsidRDefault="001F5033" w:rsidP="001F5033">
      <w:pPr>
        <w:spacing w:after="0" w:line="240" w:lineRule="auto"/>
        <w:ind w:left="705" w:hanging="705"/>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 xml:space="preserve">3.6.3  </w:t>
      </w:r>
      <w:r w:rsidR="00F0193B">
        <w:rPr>
          <w:rFonts w:ascii="Calibri" w:eastAsia="Times New Roman" w:hAnsi="Calibri" w:cs="Calibri"/>
          <w:lang w:eastAsia="nl-NL"/>
        </w:rPr>
        <w:tab/>
      </w:r>
      <w:proofErr w:type="gramEnd"/>
      <w:r w:rsidRPr="001F5033">
        <w:rPr>
          <w:rFonts w:ascii="Calibri" w:eastAsia="Times New Roman" w:hAnsi="Calibri" w:cs="Calibri"/>
          <w:lang w:eastAsia="nl-NL"/>
        </w:rPr>
        <w:t>Een betrokkene van 16 jaar en ouder die in staat is tot een redelijke waardering van zijn belangen is geheel handelingsbekwaam en hoeft zich niet te laten vertegenwoordigen. Vernietiging van gegevens over (vermoedens van) kindermishandeling vindt uitsluitend plaats met toestemming van een wilsbekwame jeugdige van zestien jaar en ouder. </w:t>
      </w:r>
    </w:p>
    <w:p w14:paraId="30C69563"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sz w:val="16"/>
          <w:szCs w:val="16"/>
          <w:lang w:eastAsia="nl-NL"/>
        </w:rPr>
        <w:t> </w:t>
      </w:r>
    </w:p>
    <w:p w14:paraId="4D5DC98A" w14:textId="77777777" w:rsidR="001F5033" w:rsidRDefault="001F5033" w:rsidP="001F5033">
      <w:pPr>
        <w:spacing w:after="0" w:line="240" w:lineRule="auto"/>
        <w:textAlignment w:val="baseline"/>
        <w:rPr>
          <w:rFonts w:ascii="Calibri" w:eastAsia="Times New Roman" w:hAnsi="Calibri" w:cs="Calibri"/>
          <w:sz w:val="16"/>
          <w:szCs w:val="16"/>
          <w:lang w:eastAsia="nl-NL"/>
        </w:rPr>
      </w:pPr>
      <w:r w:rsidRPr="001F5033">
        <w:rPr>
          <w:rFonts w:ascii="Calibri" w:eastAsia="Times New Roman" w:hAnsi="Calibri" w:cs="Calibri"/>
          <w:sz w:val="16"/>
          <w:szCs w:val="16"/>
          <w:lang w:eastAsia="nl-NL"/>
        </w:rPr>
        <w:t> </w:t>
      </w:r>
    </w:p>
    <w:p w14:paraId="2209840F" w14:textId="77777777" w:rsidR="00F0193B" w:rsidRDefault="00F0193B" w:rsidP="001F5033">
      <w:pPr>
        <w:spacing w:after="0" w:line="240" w:lineRule="auto"/>
        <w:textAlignment w:val="baseline"/>
        <w:rPr>
          <w:rFonts w:ascii="Calibri" w:eastAsia="Times New Roman" w:hAnsi="Calibri" w:cs="Calibri"/>
          <w:sz w:val="16"/>
          <w:szCs w:val="16"/>
          <w:lang w:eastAsia="nl-NL"/>
        </w:rPr>
      </w:pPr>
    </w:p>
    <w:p w14:paraId="621BED84" w14:textId="77777777" w:rsidR="00F0193B" w:rsidRDefault="00F0193B" w:rsidP="001F5033">
      <w:pPr>
        <w:spacing w:after="0" w:line="240" w:lineRule="auto"/>
        <w:textAlignment w:val="baseline"/>
        <w:rPr>
          <w:rFonts w:ascii="Calibri" w:eastAsia="Times New Roman" w:hAnsi="Calibri" w:cs="Calibri"/>
          <w:sz w:val="16"/>
          <w:szCs w:val="16"/>
          <w:lang w:eastAsia="nl-NL"/>
        </w:rPr>
      </w:pPr>
    </w:p>
    <w:p w14:paraId="6473D863" w14:textId="77777777" w:rsidR="00F0193B" w:rsidRPr="001F5033" w:rsidRDefault="00F0193B" w:rsidP="001F5033">
      <w:pPr>
        <w:spacing w:after="0" w:line="240" w:lineRule="auto"/>
        <w:textAlignment w:val="baseline"/>
        <w:rPr>
          <w:rFonts w:ascii="Segoe UI" w:eastAsia="Times New Roman" w:hAnsi="Segoe UI" w:cs="Segoe UI"/>
          <w:sz w:val="18"/>
          <w:szCs w:val="18"/>
          <w:lang w:eastAsia="nl-NL"/>
        </w:rPr>
      </w:pPr>
    </w:p>
    <w:p w14:paraId="4B413C55"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i/>
          <w:iCs/>
          <w:sz w:val="16"/>
          <w:szCs w:val="16"/>
          <w:vertAlign w:val="superscript"/>
          <w:lang w:eastAsia="nl-NL"/>
        </w:rPr>
        <w:t>3 </w:t>
      </w:r>
      <w:r w:rsidRPr="001F5033">
        <w:rPr>
          <w:rFonts w:ascii="Calibri" w:eastAsia="Times New Roman" w:hAnsi="Calibri" w:cs="Calibri"/>
          <w:i/>
          <w:iCs/>
          <w:sz w:val="18"/>
          <w:szCs w:val="18"/>
          <w:lang w:eastAsia="nl-NL"/>
        </w:rPr>
        <w:t>Er mag slechts informatie worden verstrekt die feitelijk, globaal, belangrijk en doelgericht is.</w:t>
      </w:r>
      <w:r w:rsidRPr="001F5033">
        <w:rPr>
          <w:rFonts w:ascii="Calibri" w:eastAsia="Times New Roman" w:hAnsi="Calibri" w:cs="Calibri"/>
          <w:sz w:val="18"/>
          <w:szCs w:val="18"/>
          <w:lang w:eastAsia="nl-NL"/>
        </w:rPr>
        <w:t> </w:t>
      </w:r>
    </w:p>
    <w:p w14:paraId="20B47813" w14:textId="77777777" w:rsidR="00F0193B" w:rsidRDefault="00F0193B">
      <w:pPr>
        <w:rPr>
          <w:rFonts w:ascii="Calibri Light" w:eastAsia="Times New Roman" w:hAnsi="Calibri Light" w:cs="Calibri Light"/>
          <w:color w:val="2E74B5"/>
          <w:sz w:val="26"/>
          <w:szCs w:val="26"/>
          <w:lang w:eastAsia="nl-NL"/>
        </w:rPr>
      </w:pPr>
      <w:r>
        <w:rPr>
          <w:rFonts w:ascii="Calibri Light" w:eastAsia="Times New Roman" w:hAnsi="Calibri Light" w:cs="Calibri Light"/>
          <w:color w:val="2E74B5"/>
          <w:sz w:val="26"/>
          <w:szCs w:val="26"/>
          <w:lang w:eastAsia="nl-NL"/>
        </w:rPr>
        <w:br w:type="page"/>
      </w:r>
    </w:p>
    <w:p w14:paraId="466F39A8" w14:textId="77777777" w:rsidR="001F5033" w:rsidRPr="001F5033" w:rsidRDefault="00F0193B" w:rsidP="001F5033">
      <w:pPr>
        <w:spacing w:after="0" w:line="240" w:lineRule="auto"/>
        <w:textAlignment w:val="baseline"/>
        <w:rPr>
          <w:rFonts w:ascii="Segoe UI" w:eastAsia="Times New Roman" w:hAnsi="Segoe UI" w:cs="Segoe UI"/>
          <w:sz w:val="18"/>
          <w:szCs w:val="18"/>
          <w:lang w:eastAsia="nl-NL"/>
        </w:rPr>
      </w:pPr>
      <w:proofErr w:type="gramStart"/>
      <w:r w:rsidRPr="00F0193B">
        <w:rPr>
          <w:rFonts w:ascii="Calibri Light" w:eastAsia="Times New Roman" w:hAnsi="Calibri Light" w:cs="Calibri Light"/>
          <w:bCs/>
          <w:color w:val="2E74B5"/>
          <w:sz w:val="26"/>
          <w:szCs w:val="26"/>
          <w:lang w:eastAsia="nl-NL"/>
        </w:rPr>
        <w:lastRenderedPageBreak/>
        <w:t>3.7 </w:t>
      </w:r>
      <w:r w:rsidRPr="00F0193B">
        <w:rPr>
          <w:rFonts w:ascii="Calibri" w:eastAsia="Times New Roman" w:hAnsi="Calibri" w:cs="Calibri"/>
          <w:color w:val="2E74B5"/>
          <w:sz w:val="26"/>
          <w:szCs w:val="26"/>
          <w:lang w:eastAsia="nl-NL"/>
        </w:rPr>
        <w:t xml:space="preserve"> </w:t>
      </w:r>
      <w:r w:rsidRPr="00F0193B">
        <w:rPr>
          <w:rFonts w:ascii="Calibri" w:eastAsia="Times New Roman" w:hAnsi="Calibri" w:cs="Calibri"/>
          <w:color w:val="2E74B5"/>
          <w:sz w:val="26"/>
          <w:szCs w:val="26"/>
          <w:lang w:eastAsia="nl-NL"/>
        </w:rPr>
        <w:tab/>
      </w:r>
      <w:proofErr w:type="gramEnd"/>
      <w:r w:rsidRPr="00F0193B">
        <w:rPr>
          <w:rFonts w:ascii="Calibri Light" w:eastAsia="Times New Roman" w:hAnsi="Calibri Light" w:cs="Calibri Light"/>
          <w:bCs/>
          <w:color w:val="2E74B5"/>
          <w:sz w:val="26"/>
          <w:szCs w:val="26"/>
          <w:lang w:eastAsia="nl-NL"/>
        </w:rPr>
        <w:t>GEAUTOMATISEERDE VERWERKINGEN </w:t>
      </w:r>
      <w:r w:rsidRPr="00F0193B">
        <w:rPr>
          <w:rFonts w:ascii="Calibri Light" w:eastAsia="Times New Roman" w:hAnsi="Calibri Light" w:cs="Calibri Light"/>
          <w:color w:val="2E74B5"/>
          <w:sz w:val="26"/>
          <w:szCs w:val="26"/>
          <w:lang w:eastAsia="nl-NL"/>
        </w:rPr>
        <w:t> </w:t>
      </w:r>
    </w:p>
    <w:p w14:paraId="3403CA2F" w14:textId="77777777" w:rsidR="001F5033" w:rsidRPr="001F5033" w:rsidRDefault="001F5033" w:rsidP="00036965">
      <w:pPr>
        <w:numPr>
          <w:ilvl w:val="0"/>
          <w:numId w:val="5"/>
        </w:numPr>
        <w:spacing w:after="0" w:line="240" w:lineRule="auto"/>
        <w:ind w:left="993" w:hanging="284"/>
        <w:textAlignment w:val="baseline"/>
        <w:rPr>
          <w:rFonts w:ascii="Verdana" w:eastAsia="Times New Roman" w:hAnsi="Verdana" w:cs="Segoe UI"/>
          <w:lang w:eastAsia="nl-NL"/>
        </w:rPr>
      </w:pPr>
      <w:r w:rsidRPr="001F5033">
        <w:rPr>
          <w:rFonts w:ascii="Calibri" w:eastAsia="Times New Roman" w:hAnsi="Calibri" w:cs="Calibri"/>
          <w:b/>
          <w:bCs/>
          <w:i/>
          <w:iCs/>
          <w:lang w:eastAsia="nl-NL"/>
        </w:rPr>
        <w:t>Profilering</w:t>
      </w:r>
      <w:r w:rsidRPr="001F5033">
        <w:rPr>
          <w:rFonts w:ascii="Verdana" w:eastAsia="Times New Roman" w:hAnsi="Verdana" w:cs="Segoe UI"/>
          <w:lang w:eastAsia="nl-NL"/>
        </w:rPr>
        <w:t>  </w:t>
      </w:r>
    </w:p>
    <w:p w14:paraId="107032FC" w14:textId="77777777" w:rsidR="001F5033" w:rsidRPr="001F5033" w:rsidRDefault="001F5033" w:rsidP="00F0193B">
      <w:pPr>
        <w:spacing w:after="0" w:line="240" w:lineRule="auto"/>
        <w:ind w:left="993"/>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De stichtingen behorend tot </w:t>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maakt geen gebruik van profilering.  </w:t>
      </w:r>
    </w:p>
    <w:p w14:paraId="3B60B315" w14:textId="77777777" w:rsidR="001F5033" w:rsidRPr="001F5033" w:rsidRDefault="001F5033" w:rsidP="00F0193B">
      <w:pPr>
        <w:spacing w:after="0" w:line="240" w:lineRule="auto"/>
        <w:ind w:left="993"/>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Wanneer een bezoeker onze websites bezoekt, bekijken we hoe vaak een bepaalde site/dienst bekeken is, maar ondernemen we geen actie om diensten aan te bieden. </w:t>
      </w:r>
    </w:p>
    <w:p w14:paraId="07C2F5B0" w14:textId="77777777" w:rsidR="001F5033" w:rsidRPr="001F5033" w:rsidRDefault="001F5033" w:rsidP="00036965">
      <w:pPr>
        <w:numPr>
          <w:ilvl w:val="0"/>
          <w:numId w:val="6"/>
        </w:numPr>
        <w:spacing w:after="0" w:line="240" w:lineRule="auto"/>
        <w:ind w:left="993" w:hanging="284"/>
        <w:textAlignment w:val="baseline"/>
        <w:rPr>
          <w:rFonts w:ascii="Verdana" w:eastAsia="Times New Roman" w:hAnsi="Verdana" w:cs="Segoe UI"/>
          <w:lang w:eastAsia="nl-NL"/>
        </w:rPr>
      </w:pPr>
      <w:r w:rsidRPr="001F5033">
        <w:rPr>
          <w:rFonts w:ascii="Calibri" w:eastAsia="Times New Roman" w:hAnsi="Calibri" w:cs="Calibri"/>
          <w:b/>
          <w:bCs/>
          <w:i/>
          <w:iCs/>
          <w:lang w:eastAsia="nl-NL"/>
        </w:rPr>
        <w:t>Inzet van camera’s</w:t>
      </w:r>
      <w:r w:rsidRPr="001F5033">
        <w:rPr>
          <w:rFonts w:ascii="Calibri" w:eastAsia="Times New Roman" w:hAnsi="Calibri" w:cs="Calibri"/>
          <w:lang w:eastAsia="nl-NL"/>
        </w:rPr>
        <w:t xml:space="preserve"> Binnen </w:t>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wordt onder bepaalde omstandigheden gebruik gemaakt van cameratoezicht. Cameratoezicht wordt onder andere gebruikt voor het vergroten van de veiligheid. Om de privacy zo goed mogelijk te waarborgen worden camera’s alleen ingezet wanneer er geen andere manieren zijn om het doel te bereiken en worden er eisen gesteld aan de inzet van camera’s. </w:t>
      </w:r>
    </w:p>
    <w:p w14:paraId="5D58183C" w14:textId="77777777" w:rsidR="001F5033" w:rsidRPr="001F5033" w:rsidRDefault="001F5033" w:rsidP="00036965">
      <w:pPr>
        <w:numPr>
          <w:ilvl w:val="0"/>
          <w:numId w:val="6"/>
        </w:numPr>
        <w:spacing w:after="0" w:line="240" w:lineRule="auto"/>
        <w:ind w:left="993" w:hanging="284"/>
        <w:textAlignment w:val="baseline"/>
        <w:rPr>
          <w:rFonts w:ascii="Verdana" w:eastAsia="Times New Roman" w:hAnsi="Verdana" w:cs="Segoe UI"/>
          <w:lang w:eastAsia="nl-NL"/>
        </w:rPr>
      </w:pPr>
      <w:r w:rsidRPr="001F5033">
        <w:rPr>
          <w:rFonts w:ascii="Calibri" w:eastAsia="Times New Roman" w:hAnsi="Calibri" w:cs="Calibri"/>
          <w:b/>
          <w:bCs/>
          <w:i/>
          <w:iCs/>
          <w:lang w:eastAsia="nl-NL"/>
        </w:rPr>
        <w:t>Informatieplicht cameratoezicht</w:t>
      </w:r>
      <w:r w:rsidRPr="001F5033">
        <w:rPr>
          <w:rFonts w:ascii="Calibri" w:eastAsia="Times New Roman" w:hAnsi="Calibri" w:cs="Calibri"/>
          <w:lang w:eastAsia="nl-NL"/>
        </w:rPr>
        <w:t> op sommige werklocaties en binnen locaties van de kinderopvang ter bescherming van werknemers en bezoekers. </w:t>
      </w:r>
    </w:p>
    <w:p w14:paraId="17A69196" w14:textId="77777777" w:rsidR="001F5033" w:rsidRPr="001F5033" w:rsidRDefault="001F5033" w:rsidP="00F0193B">
      <w:pPr>
        <w:spacing w:after="0" w:line="240" w:lineRule="auto"/>
        <w:ind w:left="993"/>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De werkgever informeert de werknemers en bezoekers zodat zij weten dat er een camera hangt. </w:t>
      </w:r>
    </w:p>
    <w:p w14:paraId="6C2BEE86" w14:textId="77777777" w:rsidR="00F0193B" w:rsidRPr="00F0193B" w:rsidRDefault="00F0193B" w:rsidP="00F0193B">
      <w:pPr>
        <w:spacing w:after="0" w:line="240" w:lineRule="auto"/>
        <w:textAlignment w:val="baseline"/>
        <w:rPr>
          <w:rFonts w:ascii="Calibri Light" w:eastAsia="Times New Roman" w:hAnsi="Calibri Light" w:cs="Calibri Light"/>
          <w:sz w:val="32"/>
          <w:szCs w:val="32"/>
          <w:lang w:eastAsia="nl-NL"/>
        </w:rPr>
      </w:pPr>
    </w:p>
    <w:p w14:paraId="6C6A6C02" w14:textId="77777777" w:rsidR="001F5033" w:rsidRPr="001F5033" w:rsidRDefault="001F5033" w:rsidP="00036965">
      <w:pPr>
        <w:numPr>
          <w:ilvl w:val="0"/>
          <w:numId w:val="7"/>
        </w:numPr>
        <w:spacing w:after="0" w:line="240" w:lineRule="auto"/>
        <w:ind w:left="0" w:firstLine="0"/>
        <w:textAlignment w:val="baseline"/>
        <w:rPr>
          <w:rFonts w:ascii="Calibri Light" w:eastAsia="Times New Roman" w:hAnsi="Calibri Light" w:cs="Calibri Light"/>
          <w:sz w:val="32"/>
          <w:szCs w:val="32"/>
          <w:lang w:eastAsia="nl-NL"/>
        </w:rPr>
      </w:pPr>
      <w:r w:rsidRPr="001F5033">
        <w:rPr>
          <w:rFonts w:ascii="Calibri Light" w:eastAsia="Times New Roman" w:hAnsi="Calibri Light" w:cs="Calibri Light"/>
          <w:bCs/>
          <w:color w:val="2E74B5"/>
          <w:sz w:val="32"/>
          <w:szCs w:val="32"/>
          <w:lang w:eastAsia="nl-NL"/>
        </w:rPr>
        <w:t>VERWERKINGSVERANTWOORDELIJKE EN VERWERKER </w:t>
      </w:r>
      <w:r w:rsidRPr="001F5033">
        <w:rPr>
          <w:rFonts w:ascii="Calibri Light" w:eastAsia="Times New Roman" w:hAnsi="Calibri Light" w:cs="Calibri Light"/>
          <w:color w:val="2E74B5"/>
          <w:sz w:val="32"/>
          <w:szCs w:val="32"/>
          <w:lang w:eastAsia="nl-NL"/>
        </w:rPr>
        <w:t> </w:t>
      </w:r>
    </w:p>
    <w:p w14:paraId="49BE8721" w14:textId="77777777" w:rsidR="001F5033" w:rsidRPr="001F5033" w:rsidRDefault="00F0193B" w:rsidP="001F5033">
      <w:pPr>
        <w:spacing w:after="0" w:line="240" w:lineRule="auto"/>
        <w:ind w:left="705" w:hanging="705"/>
        <w:textAlignment w:val="baseline"/>
        <w:rPr>
          <w:rFonts w:ascii="Segoe UI" w:eastAsia="Times New Roman" w:hAnsi="Segoe UI" w:cs="Segoe UI"/>
          <w:sz w:val="18"/>
          <w:szCs w:val="18"/>
          <w:lang w:eastAsia="nl-NL"/>
        </w:rPr>
      </w:pPr>
      <w:r w:rsidRPr="00F0193B">
        <w:rPr>
          <w:rFonts w:ascii="Calibri Light" w:eastAsia="Times New Roman" w:hAnsi="Calibri Light" w:cs="Calibri Light"/>
          <w:bCs/>
          <w:color w:val="2E74B5"/>
          <w:sz w:val="26"/>
          <w:szCs w:val="26"/>
          <w:lang w:eastAsia="nl-NL"/>
        </w:rPr>
        <w:t>4.1      GEGEVENSVERWERKING DOOR VERWERKER </w:t>
      </w:r>
      <w:r w:rsidRPr="00F0193B">
        <w:rPr>
          <w:rFonts w:ascii="Calibri Light" w:eastAsia="Times New Roman" w:hAnsi="Calibri Light" w:cs="Calibri Light"/>
          <w:color w:val="2E74B5"/>
          <w:sz w:val="26"/>
          <w:szCs w:val="26"/>
          <w:lang w:eastAsia="nl-NL"/>
        </w:rPr>
        <w:t> </w:t>
      </w:r>
    </w:p>
    <w:p w14:paraId="2D52E750" w14:textId="77777777" w:rsidR="001F5033" w:rsidRPr="001F5033" w:rsidRDefault="001F5033" w:rsidP="00F0193B">
      <w:pPr>
        <w:spacing w:after="0" w:line="240" w:lineRule="auto"/>
        <w:ind w:left="993" w:hanging="284"/>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  </w:t>
      </w:r>
      <w:r w:rsidR="00F0193B">
        <w:rPr>
          <w:rFonts w:ascii="Calibri" w:eastAsia="Times New Roman" w:hAnsi="Calibri" w:cs="Calibri"/>
          <w:lang w:eastAsia="nl-NL"/>
        </w:rPr>
        <w:tab/>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kan de verwerking (extern) uitbesteden aan een verwerker en legt dan in een verwerkersovereenkomst de verplichtingen uit de AVG op aan de verwerker. </w:t>
      </w:r>
    </w:p>
    <w:p w14:paraId="6080B83C" w14:textId="77777777" w:rsidR="001F5033" w:rsidRPr="001F5033" w:rsidRDefault="001F5033" w:rsidP="00F0193B">
      <w:pPr>
        <w:spacing w:after="0" w:line="240" w:lineRule="auto"/>
        <w:ind w:left="993" w:hanging="284"/>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 </w:t>
      </w:r>
      <w:r w:rsidR="00F0193B">
        <w:rPr>
          <w:rFonts w:ascii="Calibri" w:eastAsia="Times New Roman" w:hAnsi="Calibri" w:cs="Calibri"/>
          <w:lang w:eastAsia="nl-NL"/>
        </w:rPr>
        <w:tab/>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doet uitsluitend een beroep op verwerkers die afdoende garanties met betrekking tot het toepassen van passende technische en organisatorische maatregelen bieden opdat de verwerking aan de vereisten van deze verordening voldoet en de bescherming van de rechten van de betrokkene is gewaarborgd. </w:t>
      </w:r>
    </w:p>
    <w:p w14:paraId="4528BD46" w14:textId="77777777" w:rsidR="001F5033" w:rsidRPr="001F5033" w:rsidRDefault="001F5033" w:rsidP="00F0193B">
      <w:pPr>
        <w:spacing w:after="0" w:line="240" w:lineRule="auto"/>
        <w:ind w:left="993" w:hanging="284"/>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 </w:t>
      </w:r>
      <w:r w:rsidR="00F0193B">
        <w:rPr>
          <w:rFonts w:ascii="Calibri" w:eastAsia="Times New Roman" w:hAnsi="Calibri" w:cs="Calibri"/>
          <w:lang w:eastAsia="nl-NL"/>
        </w:rPr>
        <w:tab/>
      </w:r>
      <w:r w:rsidRPr="001F5033">
        <w:rPr>
          <w:rFonts w:ascii="Calibri" w:eastAsia="Times New Roman" w:hAnsi="Calibri" w:cs="Calibri"/>
          <w:lang w:eastAsia="nl-NL"/>
        </w:rPr>
        <w:t xml:space="preserve">De verwerking door een verwerker wordt geregeld in een (verwerkers)overeenkomst die de verwerker ten aanzien van </w:t>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bindt en waarin het onderwerp, de duur van de verwerking, de aard en het doel van de verwerking, het soort persoonsgegevens en de categorieën van betrokkenen en de rechten en verplichtingen van de zorgaanbieder worden omschreven. Een dergelijke overeenkomst voldoet aan de eisen die de AVG daaraan stelt. </w:t>
      </w:r>
    </w:p>
    <w:p w14:paraId="46F1FA59" w14:textId="77777777" w:rsidR="001F5033" w:rsidRPr="001F5033" w:rsidRDefault="001F5033" w:rsidP="00F0193B">
      <w:pPr>
        <w:spacing w:after="0" w:line="240" w:lineRule="auto"/>
        <w:ind w:left="993" w:hanging="284"/>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 </w:t>
      </w:r>
      <w:r w:rsidR="00F0193B">
        <w:rPr>
          <w:rFonts w:ascii="Calibri" w:eastAsia="Times New Roman" w:hAnsi="Calibri" w:cs="Calibri"/>
          <w:lang w:eastAsia="nl-NL"/>
        </w:rPr>
        <w:tab/>
      </w:r>
      <w:r w:rsidRPr="001F5033">
        <w:rPr>
          <w:rFonts w:ascii="Calibri" w:eastAsia="Times New Roman" w:hAnsi="Calibri" w:cs="Calibri"/>
          <w:lang w:eastAsia="nl-NL"/>
        </w:rPr>
        <w:t xml:space="preserve">De verwerker en eenieder die onder het gezag van </w:t>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of van de verwerker handelt en toegang heeft tot persoonsgegevens, verwerkt deze uitsluitend in opdracht van </w:t>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tenzij hij door wet- of regelgeving tot verwerking gehouden is</w:t>
      </w:r>
      <w:r w:rsidR="00F0193B">
        <w:rPr>
          <w:rFonts w:ascii="Calibri" w:eastAsia="Times New Roman" w:hAnsi="Calibri" w:cs="Calibri"/>
          <w:lang w:eastAsia="nl-NL"/>
        </w:rPr>
        <w:t>.</w:t>
      </w:r>
      <w:r w:rsidRPr="001F5033">
        <w:rPr>
          <w:rFonts w:ascii="Calibri" w:eastAsia="Times New Roman" w:hAnsi="Calibri" w:cs="Calibri"/>
          <w:color w:val="D13438"/>
          <w:lang w:eastAsia="nl-NL"/>
        </w:rPr>
        <w:t> </w:t>
      </w:r>
    </w:p>
    <w:p w14:paraId="4C1E12F4"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color w:val="2E74B5"/>
          <w:sz w:val="32"/>
          <w:szCs w:val="32"/>
          <w:lang w:eastAsia="nl-NL"/>
        </w:rPr>
        <w:t> </w:t>
      </w:r>
    </w:p>
    <w:p w14:paraId="38CA06B0" w14:textId="77777777" w:rsidR="001F5033" w:rsidRPr="00F0193B" w:rsidRDefault="00F0193B" w:rsidP="00036965">
      <w:pPr>
        <w:pStyle w:val="Lijstalinea"/>
        <w:numPr>
          <w:ilvl w:val="1"/>
          <w:numId w:val="35"/>
        </w:numPr>
        <w:spacing w:after="0" w:line="240" w:lineRule="auto"/>
        <w:ind w:left="709" w:hanging="709"/>
        <w:textAlignment w:val="baseline"/>
        <w:rPr>
          <w:rFonts w:ascii="Calibri Light" w:eastAsia="Times New Roman" w:hAnsi="Calibri Light" w:cs="Calibri Light"/>
          <w:sz w:val="26"/>
          <w:szCs w:val="26"/>
          <w:lang w:eastAsia="nl-NL"/>
        </w:rPr>
      </w:pPr>
      <w:r w:rsidRPr="00F0193B">
        <w:rPr>
          <w:rFonts w:ascii="Calibri Light" w:eastAsia="Times New Roman" w:hAnsi="Calibri Light" w:cs="Calibri Light"/>
          <w:bCs/>
          <w:color w:val="2E74B5"/>
          <w:sz w:val="26"/>
          <w:szCs w:val="26"/>
          <w:lang w:eastAsia="nl-NL"/>
        </w:rPr>
        <w:t>GEZAMENLIJKE VERWERKINGSVERANTWOORDELIJKEN</w:t>
      </w:r>
      <w:r w:rsidRPr="00F0193B">
        <w:rPr>
          <w:rFonts w:ascii="Calibri Light" w:eastAsia="Times New Roman" w:hAnsi="Calibri Light" w:cs="Calibri Light"/>
          <w:color w:val="2E74B5"/>
          <w:sz w:val="26"/>
          <w:szCs w:val="26"/>
          <w:lang w:eastAsia="nl-NL"/>
        </w:rPr>
        <w:t> </w:t>
      </w:r>
    </w:p>
    <w:p w14:paraId="396F64EE" w14:textId="77777777" w:rsidR="001F5033" w:rsidRPr="001F5033" w:rsidRDefault="001F5033" w:rsidP="001F5033">
      <w:pPr>
        <w:spacing w:after="0" w:line="240" w:lineRule="auto"/>
        <w:ind w:left="720" w:hanging="720"/>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4.2.1 </w:t>
      </w:r>
      <w:r w:rsidR="00F0193B">
        <w:rPr>
          <w:rFonts w:ascii="Calibri" w:eastAsia="Times New Roman" w:hAnsi="Calibri" w:cs="Calibri"/>
          <w:lang w:eastAsia="nl-NL"/>
        </w:rPr>
        <w:tab/>
      </w:r>
      <w:r w:rsidRPr="001F5033">
        <w:rPr>
          <w:rFonts w:ascii="Calibri" w:eastAsia="Times New Roman" w:hAnsi="Calibri" w:cs="Calibri"/>
          <w:lang w:eastAsia="nl-NL"/>
        </w:rPr>
        <w:t>Wanneer twee of meer verwerkingsverantwoordelijken gezamenlijk de doeleinden en </w:t>
      </w:r>
    </w:p>
    <w:p w14:paraId="017FD3E2" w14:textId="77777777" w:rsidR="001F5033" w:rsidRPr="001F5033" w:rsidRDefault="001F5033" w:rsidP="001F5033">
      <w:pPr>
        <w:spacing w:after="0" w:line="240" w:lineRule="auto"/>
        <w:ind w:left="720"/>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lang w:eastAsia="nl-NL"/>
        </w:rPr>
        <w:t>middelen</w:t>
      </w:r>
      <w:proofErr w:type="gramEnd"/>
      <w:r w:rsidRPr="001F5033">
        <w:rPr>
          <w:rFonts w:ascii="Calibri" w:eastAsia="Times New Roman" w:hAnsi="Calibri" w:cs="Calibri"/>
          <w:lang w:eastAsia="nl-NL"/>
        </w:rPr>
        <w:t> van de verwerking bepalen, zijn zij gezamenlijke verwerkingsverantwoordelijken. Zij stellen op transparante wijze hun respectieve verantwoordelijkheden voor de nakoming van de verplichtingen uit hoofde van deze AVG vast, met name met betrekking tot de uitoefening van de rechten van de betrokkene en hun respectieve verplichtingen om de verplichte informatie te verstrekken, door middel van een onderlinge regeling. In de regeling kan een contactpunt voor betrokkenen worden aangewezen. </w:t>
      </w:r>
    </w:p>
    <w:p w14:paraId="1FF03B47" w14:textId="77777777" w:rsidR="001F5033" w:rsidRPr="00F0193B" w:rsidRDefault="001F5033" w:rsidP="00036965">
      <w:pPr>
        <w:pStyle w:val="Lijstalinea"/>
        <w:numPr>
          <w:ilvl w:val="2"/>
          <w:numId w:val="36"/>
        </w:numPr>
        <w:spacing w:after="0" w:line="240" w:lineRule="auto"/>
        <w:textAlignment w:val="baseline"/>
        <w:rPr>
          <w:rFonts w:ascii="Verdana" w:eastAsia="Times New Roman" w:hAnsi="Verdana" w:cs="Segoe UI"/>
          <w:lang w:eastAsia="nl-NL"/>
        </w:rPr>
      </w:pPr>
      <w:r w:rsidRPr="00F0193B">
        <w:rPr>
          <w:rFonts w:ascii="Calibri" w:eastAsia="Times New Roman" w:hAnsi="Calibri" w:cs="Calibri"/>
          <w:lang w:eastAsia="nl-NL"/>
        </w:rPr>
        <w:t>Uit de bedoelde regeling blijkt duidelijk welke rol de gezamenlijke verwerkingsverantwoordelijken respectievelijk vervullen, en wat hun respectieve verhouding met de betrokkenen is. De wezenlijke inhoud van de regeling wordt aan de betrokkene beschikbaar gesteld. </w:t>
      </w:r>
    </w:p>
    <w:p w14:paraId="5E1ED2C8" w14:textId="77777777" w:rsidR="001F5033" w:rsidRPr="00E44ED9" w:rsidRDefault="001F5033" w:rsidP="00036965">
      <w:pPr>
        <w:pStyle w:val="Lijstalinea"/>
        <w:numPr>
          <w:ilvl w:val="2"/>
          <w:numId w:val="36"/>
        </w:numPr>
        <w:spacing w:after="0" w:line="240" w:lineRule="auto"/>
        <w:textAlignment w:val="baseline"/>
        <w:rPr>
          <w:rFonts w:ascii="Verdana" w:eastAsia="Times New Roman" w:hAnsi="Verdana" w:cs="Segoe UI"/>
          <w:lang w:eastAsia="nl-NL"/>
        </w:rPr>
      </w:pPr>
      <w:r w:rsidRPr="00F0193B">
        <w:rPr>
          <w:rFonts w:ascii="Calibri" w:eastAsia="Times New Roman" w:hAnsi="Calibri" w:cs="Calibri"/>
          <w:lang w:eastAsia="nl-NL"/>
        </w:rPr>
        <w:t xml:space="preserve">Ongeacht een dergelijke regeling kan een betrokkene zijn rechten uit de AVG met betrekking tot en </w:t>
      </w:r>
      <w:proofErr w:type="gramStart"/>
      <w:r w:rsidRPr="00F0193B">
        <w:rPr>
          <w:rFonts w:ascii="Calibri" w:eastAsia="Times New Roman" w:hAnsi="Calibri" w:cs="Calibri"/>
          <w:lang w:eastAsia="nl-NL"/>
        </w:rPr>
        <w:t>jegens</w:t>
      </w:r>
      <w:proofErr w:type="gramEnd"/>
      <w:r w:rsidRPr="00F0193B">
        <w:rPr>
          <w:rFonts w:ascii="Calibri" w:eastAsia="Times New Roman" w:hAnsi="Calibri" w:cs="Calibri"/>
          <w:lang w:eastAsia="nl-NL"/>
        </w:rPr>
        <w:t xml:space="preserve"> iedere verwerkingsverantwoordelijke uitoefenen.  </w:t>
      </w:r>
    </w:p>
    <w:p w14:paraId="5F892CA4" w14:textId="77777777" w:rsidR="00E44ED9" w:rsidRDefault="00E44ED9" w:rsidP="00E44ED9">
      <w:pPr>
        <w:pStyle w:val="Lijstalinea"/>
        <w:spacing w:after="0" w:line="240" w:lineRule="auto"/>
        <w:textAlignment w:val="baseline"/>
        <w:rPr>
          <w:rFonts w:ascii="Calibri" w:eastAsia="Times New Roman" w:hAnsi="Calibri" w:cs="Calibri"/>
          <w:lang w:eastAsia="nl-NL"/>
        </w:rPr>
      </w:pPr>
    </w:p>
    <w:p w14:paraId="2C8279FA" w14:textId="77777777" w:rsidR="00E44ED9" w:rsidRPr="00F0193B" w:rsidRDefault="00E44ED9" w:rsidP="00E44ED9">
      <w:pPr>
        <w:pStyle w:val="Lijstalinea"/>
        <w:spacing w:after="0" w:line="240" w:lineRule="auto"/>
        <w:textAlignment w:val="baseline"/>
        <w:rPr>
          <w:rFonts w:ascii="Verdana" w:eastAsia="Times New Roman" w:hAnsi="Verdana" w:cs="Segoe UI"/>
          <w:lang w:eastAsia="nl-NL"/>
        </w:rPr>
      </w:pPr>
    </w:p>
    <w:p w14:paraId="248E42F7" w14:textId="77777777" w:rsidR="00777AE1" w:rsidRDefault="00777AE1" w:rsidP="001F5033">
      <w:pPr>
        <w:spacing w:after="0" w:line="240" w:lineRule="auto"/>
        <w:textAlignment w:val="baseline"/>
        <w:rPr>
          <w:rFonts w:ascii="Calibri Light" w:eastAsia="Times New Roman" w:hAnsi="Calibri Light" w:cs="Calibri Light"/>
          <w:bCs/>
          <w:color w:val="2E74B5"/>
          <w:sz w:val="26"/>
          <w:szCs w:val="26"/>
          <w:lang w:eastAsia="nl-NL"/>
        </w:rPr>
      </w:pPr>
    </w:p>
    <w:p w14:paraId="00ABBABA" w14:textId="77777777" w:rsidR="001F5033" w:rsidRPr="001F5033" w:rsidRDefault="00F0193B" w:rsidP="001F5033">
      <w:pPr>
        <w:spacing w:after="0" w:line="240" w:lineRule="auto"/>
        <w:textAlignment w:val="baseline"/>
        <w:rPr>
          <w:rFonts w:ascii="Segoe UI" w:eastAsia="Times New Roman" w:hAnsi="Segoe UI" w:cs="Segoe UI"/>
          <w:sz w:val="18"/>
          <w:szCs w:val="18"/>
          <w:lang w:eastAsia="nl-NL"/>
        </w:rPr>
      </w:pPr>
      <w:r w:rsidRPr="00F0193B">
        <w:rPr>
          <w:rFonts w:ascii="Calibri Light" w:eastAsia="Times New Roman" w:hAnsi="Calibri Light" w:cs="Calibri Light"/>
          <w:bCs/>
          <w:color w:val="2E74B5"/>
          <w:sz w:val="26"/>
          <w:szCs w:val="26"/>
          <w:lang w:eastAsia="nl-NL"/>
        </w:rPr>
        <w:lastRenderedPageBreak/>
        <w:t>4.3</w:t>
      </w:r>
      <w:r w:rsidRPr="00F0193B">
        <w:rPr>
          <w:rFonts w:ascii="Calibri Light" w:eastAsia="Times New Roman" w:hAnsi="Calibri Light" w:cs="Calibri Light"/>
          <w:bCs/>
          <w:color w:val="2E74B5"/>
          <w:sz w:val="26"/>
          <w:szCs w:val="26"/>
          <w:lang w:eastAsia="nl-NL"/>
        </w:rPr>
        <w:tab/>
        <w:t>REGISTER VAN VERWERKINGEN </w:t>
      </w:r>
      <w:r w:rsidRPr="00F0193B">
        <w:rPr>
          <w:rFonts w:ascii="Calibri Light" w:eastAsia="Times New Roman" w:hAnsi="Calibri Light" w:cs="Calibri Light"/>
          <w:color w:val="2E74B5"/>
          <w:sz w:val="26"/>
          <w:szCs w:val="26"/>
          <w:lang w:eastAsia="nl-NL"/>
        </w:rPr>
        <w:t> </w:t>
      </w:r>
    </w:p>
    <w:p w14:paraId="57271F80" w14:textId="77777777" w:rsidR="001F5033" w:rsidRPr="001F5033" w:rsidRDefault="00E72358" w:rsidP="001F5033">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MIK</w:t>
      </w:r>
      <w:r w:rsidR="001F5033" w:rsidRPr="001F5033">
        <w:rPr>
          <w:rFonts w:ascii="Calibri" w:eastAsia="Times New Roman" w:hAnsi="Calibri" w:cs="Calibri"/>
          <w:lang w:eastAsia="nl-NL"/>
        </w:rPr>
        <w:t>&amp;PIW </w:t>
      </w:r>
      <w:proofErr w:type="gramStart"/>
      <w:r w:rsidR="001F5033" w:rsidRPr="001F5033">
        <w:rPr>
          <w:rFonts w:ascii="Calibri" w:eastAsia="Times New Roman" w:hAnsi="Calibri" w:cs="Calibri"/>
          <w:lang w:eastAsia="nl-NL"/>
        </w:rPr>
        <w:t>Groep  is</w:t>
      </w:r>
      <w:proofErr w:type="gramEnd"/>
      <w:r w:rsidR="001F5033" w:rsidRPr="001F5033">
        <w:rPr>
          <w:rFonts w:ascii="Calibri" w:eastAsia="Times New Roman" w:hAnsi="Calibri" w:cs="Calibri"/>
          <w:lang w:eastAsia="nl-NL"/>
        </w:rPr>
        <w:t> verantwoordelijk voor het aanleggen van een register van alle verwerkingen waarvan zij de verwerkingsverantwoordelijke is. Elk register bevat een beschrijving van wat er tijdens een verwerking plaatsvindt, en welke gegevens daarvoor worden gebruikt, namelijk:  </w:t>
      </w:r>
    </w:p>
    <w:p w14:paraId="12F0589B" w14:textId="77777777" w:rsidR="001F5033" w:rsidRPr="001F5033" w:rsidRDefault="001F5033" w:rsidP="00036965">
      <w:pPr>
        <w:numPr>
          <w:ilvl w:val="0"/>
          <w:numId w:val="37"/>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de</w:t>
      </w:r>
      <w:proofErr w:type="gramEnd"/>
      <w:r w:rsidRPr="001F5033">
        <w:rPr>
          <w:rFonts w:ascii="Calibri" w:eastAsia="Times New Roman" w:hAnsi="Calibri" w:cs="Calibri"/>
          <w:lang w:eastAsia="nl-NL"/>
        </w:rPr>
        <w:t> naam en contactgegevens van de verwerkingsverantwoordelijke en, mogelijk, de gezamenlijke verwerkingsverantwoordelijke;  </w:t>
      </w:r>
    </w:p>
    <w:p w14:paraId="2983EEDA" w14:textId="77777777" w:rsidR="001F5033" w:rsidRPr="001F5033" w:rsidRDefault="001F5033" w:rsidP="00036965">
      <w:pPr>
        <w:numPr>
          <w:ilvl w:val="0"/>
          <w:numId w:val="37"/>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de</w:t>
      </w:r>
      <w:proofErr w:type="gramEnd"/>
      <w:r w:rsidRPr="001F5033">
        <w:rPr>
          <w:rFonts w:ascii="Calibri" w:eastAsia="Times New Roman" w:hAnsi="Calibri" w:cs="Calibri"/>
          <w:lang w:eastAsia="nl-NL"/>
        </w:rPr>
        <w:t> doelen van de verwerking;  </w:t>
      </w:r>
    </w:p>
    <w:p w14:paraId="456EF20B" w14:textId="77777777" w:rsidR="001F5033" w:rsidRPr="001F5033" w:rsidRDefault="001F5033" w:rsidP="00036965">
      <w:pPr>
        <w:numPr>
          <w:ilvl w:val="0"/>
          <w:numId w:val="37"/>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een</w:t>
      </w:r>
      <w:proofErr w:type="gramEnd"/>
      <w:r w:rsidRPr="001F5033">
        <w:rPr>
          <w:rFonts w:ascii="Calibri" w:eastAsia="Times New Roman" w:hAnsi="Calibri" w:cs="Calibri"/>
          <w:lang w:eastAsia="nl-NL"/>
        </w:rPr>
        <w:t> beschrijving van het soort persoonsgegevens en de daarbij horende betrokkenen;  </w:t>
      </w:r>
    </w:p>
    <w:p w14:paraId="4C486976" w14:textId="77777777" w:rsidR="001F5033" w:rsidRPr="001F5033" w:rsidRDefault="001F5033" w:rsidP="00036965">
      <w:pPr>
        <w:numPr>
          <w:ilvl w:val="0"/>
          <w:numId w:val="37"/>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een</w:t>
      </w:r>
      <w:proofErr w:type="gramEnd"/>
      <w:r w:rsidRPr="001F5033">
        <w:rPr>
          <w:rFonts w:ascii="Calibri" w:eastAsia="Times New Roman" w:hAnsi="Calibri" w:cs="Calibri"/>
          <w:lang w:eastAsia="nl-NL"/>
        </w:rPr>
        <w:t> beschrijving van de ontvangers van de persoonsgegevens;  </w:t>
      </w:r>
    </w:p>
    <w:p w14:paraId="1102A910" w14:textId="77777777" w:rsidR="001F5033" w:rsidRPr="001F5033" w:rsidRDefault="001F5033" w:rsidP="00036965">
      <w:pPr>
        <w:numPr>
          <w:ilvl w:val="0"/>
          <w:numId w:val="37"/>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de</w:t>
      </w:r>
      <w:proofErr w:type="gramEnd"/>
      <w:r w:rsidRPr="001F5033">
        <w:rPr>
          <w:rFonts w:ascii="Calibri" w:eastAsia="Times New Roman" w:hAnsi="Calibri" w:cs="Calibri"/>
          <w:lang w:eastAsia="nl-NL"/>
        </w:rPr>
        <w:t> termijnen waarin de verschillende persoonsgegevens moeten worden gewist;  </w:t>
      </w:r>
    </w:p>
    <w:p w14:paraId="2E1C9272" w14:textId="77777777" w:rsidR="001F5033" w:rsidRPr="001F5033" w:rsidRDefault="001F5033" w:rsidP="00036965">
      <w:pPr>
        <w:numPr>
          <w:ilvl w:val="0"/>
          <w:numId w:val="37"/>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een</w:t>
      </w:r>
      <w:proofErr w:type="gramEnd"/>
      <w:r w:rsidRPr="001F5033">
        <w:rPr>
          <w:rFonts w:ascii="Calibri" w:eastAsia="Times New Roman" w:hAnsi="Calibri" w:cs="Calibri"/>
          <w:lang w:eastAsia="nl-NL"/>
        </w:rPr>
        <w:t> algemene beschrijving van de beveiligingsmaatregelen</w:t>
      </w:r>
      <w:r w:rsidR="00F0193B">
        <w:rPr>
          <w:rFonts w:ascii="Calibri" w:eastAsia="Times New Roman" w:hAnsi="Calibri" w:cs="Calibri"/>
          <w:lang w:eastAsia="nl-NL"/>
        </w:rPr>
        <w:t xml:space="preserve"> (zie 4.4)</w:t>
      </w:r>
    </w:p>
    <w:p w14:paraId="192AEBC5" w14:textId="77777777" w:rsidR="001F5033" w:rsidRPr="001F5033" w:rsidRDefault="001F5033" w:rsidP="00F0193B">
      <w:pPr>
        <w:spacing w:after="0" w:line="240" w:lineRule="auto"/>
        <w:ind w:left="555" w:hanging="558"/>
        <w:textAlignment w:val="baseline"/>
        <w:rPr>
          <w:rFonts w:ascii="Segoe UI" w:eastAsia="Times New Roman" w:hAnsi="Segoe UI" w:cs="Segoe UI"/>
          <w:sz w:val="18"/>
          <w:szCs w:val="18"/>
          <w:lang w:eastAsia="nl-NL"/>
        </w:rPr>
      </w:pPr>
    </w:p>
    <w:p w14:paraId="1EA39B91" w14:textId="77777777" w:rsidR="001F5033" w:rsidRPr="001F5033" w:rsidRDefault="00F0193B" w:rsidP="001F5033">
      <w:pPr>
        <w:spacing w:after="0" w:line="240" w:lineRule="auto"/>
        <w:textAlignment w:val="baseline"/>
        <w:rPr>
          <w:rFonts w:ascii="Segoe UI" w:eastAsia="Times New Roman" w:hAnsi="Segoe UI" w:cs="Segoe UI"/>
          <w:sz w:val="18"/>
          <w:szCs w:val="18"/>
          <w:lang w:eastAsia="nl-NL"/>
        </w:rPr>
      </w:pPr>
      <w:proofErr w:type="gramStart"/>
      <w:r w:rsidRPr="00F0193B">
        <w:rPr>
          <w:rFonts w:ascii="Calibri Light" w:eastAsia="Times New Roman" w:hAnsi="Calibri Light" w:cs="Calibri Light"/>
          <w:bCs/>
          <w:color w:val="2E74B5"/>
          <w:sz w:val="26"/>
          <w:szCs w:val="26"/>
          <w:lang w:eastAsia="nl-NL"/>
        </w:rPr>
        <w:t>4.4 </w:t>
      </w:r>
      <w:r w:rsidRPr="00F0193B">
        <w:rPr>
          <w:rFonts w:ascii="Calibri" w:eastAsia="Times New Roman" w:hAnsi="Calibri" w:cs="Calibri"/>
          <w:color w:val="2E74B5"/>
          <w:sz w:val="26"/>
          <w:szCs w:val="26"/>
          <w:lang w:eastAsia="nl-NL"/>
        </w:rPr>
        <w:t xml:space="preserve"> </w:t>
      </w:r>
      <w:r>
        <w:rPr>
          <w:rFonts w:ascii="Calibri" w:eastAsia="Times New Roman" w:hAnsi="Calibri" w:cs="Calibri"/>
          <w:color w:val="2E74B5"/>
          <w:sz w:val="26"/>
          <w:szCs w:val="26"/>
          <w:lang w:eastAsia="nl-NL"/>
        </w:rPr>
        <w:tab/>
      </w:r>
      <w:proofErr w:type="gramEnd"/>
      <w:r w:rsidRPr="00F0193B">
        <w:rPr>
          <w:rFonts w:ascii="Calibri Light" w:eastAsia="Times New Roman" w:hAnsi="Calibri Light" w:cs="Calibri Light"/>
          <w:bCs/>
          <w:color w:val="2E74B5"/>
          <w:sz w:val="26"/>
          <w:szCs w:val="26"/>
          <w:lang w:eastAsia="nl-NL"/>
        </w:rPr>
        <w:t>BEVEILIGING VAN GEGEVENSVERWERKING </w:t>
      </w:r>
      <w:r w:rsidRPr="00F0193B">
        <w:rPr>
          <w:rFonts w:ascii="Calibri Light" w:eastAsia="Times New Roman" w:hAnsi="Calibri Light" w:cs="Calibri Light"/>
          <w:color w:val="2E74B5"/>
          <w:sz w:val="26"/>
          <w:szCs w:val="26"/>
          <w:lang w:eastAsia="nl-NL"/>
        </w:rPr>
        <w:t> </w:t>
      </w:r>
    </w:p>
    <w:p w14:paraId="0593C998"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 xml:space="preserve">Rekening houdend met de stand van de techniek, de uitvoeringskosten, alsook met de aard, de omvang, de context en de verwerkingsdoeleinden en de qua waarschijnlijkheid en ernst uiteenlopende risico's voor de rechten en vrijheden van personen, treft </w:t>
      </w:r>
      <w:r w:rsidR="00E72358">
        <w:rPr>
          <w:rFonts w:ascii="Calibri" w:eastAsia="Times New Roman" w:hAnsi="Calibri" w:cs="Calibri"/>
          <w:lang w:eastAsia="nl-NL"/>
        </w:rPr>
        <w:t>MIK</w:t>
      </w:r>
      <w:r>
        <w:rPr>
          <w:rFonts w:ascii="Calibri" w:eastAsia="Times New Roman" w:hAnsi="Calibri" w:cs="Calibri"/>
          <w:lang w:eastAsia="nl-NL"/>
        </w:rPr>
        <w:t>&amp;PIW Groep</w:t>
      </w:r>
      <w:r w:rsidRPr="001F5033">
        <w:rPr>
          <w:rFonts w:ascii="Calibri" w:eastAsia="Times New Roman" w:hAnsi="Calibri" w:cs="Calibri"/>
          <w:lang w:eastAsia="nl-NL"/>
        </w:rPr>
        <w:t xml:space="preserve"> en de verwerker passende technische en organisatorische maatregelen om een op het risico afgestemd beveiligingsniveau te waarborgen, die, waar passend, onder meer het volgende omvatten: </w:t>
      </w:r>
    </w:p>
    <w:p w14:paraId="11A97D60" w14:textId="77777777" w:rsidR="001F5033" w:rsidRPr="001F5033" w:rsidRDefault="001F5033" w:rsidP="00036965">
      <w:pPr>
        <w:numPr>
          <w:ilvl w:val="0"/>
          <w:numId w:val="38"/>
        </w:numPr>
        <w:spacing w:after="0" w:line="240" w:lineRule="auto"/>
        <w:textAlignment w:val="baseline"/>
        <w:rPr>
          <w:rFonts w:ascii="Calibri" w:eastAsia="Times New Roman" w:hAnsi="Calibri" w:cs="Calibri"/>
          <w:lang w:eastAsia="nl-NL"/>
        </w:rPr>
      </w:pPr>
      <w:proofErr w:type="gramStart"/>
      <w:r w:rsidRPr="001F5033">
        <w:rPr>
          <w:rFonts w:ascii="Calibri" w:eastAsia="Times New Roman" w:hAnsi="Calibri" w:cs="Calibri"/>
          <w:lang w:eastAsia="nl-NL"/>
        </w:rPr>
        <w:t>het</w:t>
      </w:r>
      <w:proofErr w:type="gramEnd"/>
      <w:r w:rsidRPr="001F5033">
        <w:rPr>
          <w:rFonts w:ascii="Calibri" w:eastAsia="Times New Roman" w:hAnsi="Calibri" w:cs="Calibri"/>
          <w:lang w:eastAsia="nl-NL"/>
        </w:rPr>
        <w:t> vermogen om op permanente basis de vertrouwelijkheid, integriteit, beschikbaarheid en veerkracht van de verwerkingssystemen en diensten te garanderen; </w:t>
      </w:r>
    </w:p>
    <w:p w14:paraId="2E3B8559" w14:textId="77777777" w:rsidR="001F5033" w:rsidRPr="001F5033" w:rsidRDefault="001F5033" w:rsidP="00036965">
      <w:pPr>
        <w:numPr>
          <w:ilvl w:val="0"/>
          <w:numId w:val="38"/>
        </w:numPr>
        <w:spacing w:after="0" w:line="240" w:lineRule="auto"/>
        <w:textAlignment w:val="baseline"/>
        <w:rPr>
          <w:rFonts w:ascii="Calibri" w:eastAsia="Times New Roman" w:hAnsi="Calibri" w:cs="Calibri"/>
          <w:lang w:eastAsia="nl-NL"/>
        </w:rPr>
      </w:pPr>
      <w:proofErr w:type="gramStart"/>
      <w:r w:rsidRPr="001F5033">
        <w:rPr>
          <w:rFonts w:ascii="Calibri" w:eastAsia="Times New Roman" w:hAnsi="Calibri" w:cs="Calibri"/>
          <w:lang w:eastAsia="nl-NL"/>
        </w:rPr>
        <w:t>het</w:t>
      </w:r>
      <w:proofErr w:type="gramEnd"/>
      <w:r w:rsidRPr="001F5033">
        <w:rPr>
          <w:rFonts w:ascii="Calibri" w:eastAsia="Times New Roman" w:hAnsi="Calibri" w:cs="Calibri"/>
          <w:lang w:eastAsia="nl-NL"/>
        </w:rPr>
        <w:t> vermogen om bij een fysiek of technisch incident de beschikbaarheid van en de toegang tot de persoonsgegevens tijdig te herstellen; </w:t>
      </w:r>
    </w:p>
    <w:p w14:paraId="3C776706" w14:textId="77777777" w:rsidR="001F5033" w:rsidRPr="001F5033" w:rsidRDefault="001F5033" w:rsidP="00036965">
      <w:pPr>
        <w:numPr>
          <w:ilvl w:val="0"/>
          <w:numId w:val="38"/>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een</w:t>
      </w:r>
      <w:proofErr w:type="gramEnd"/>
      <w:r w:rsidRPr="001F5033">
        <w:rPr>
          <w:rFonts w:ascii="Calibri" w:eastAsia="Times New Roman" w:hAnsi="Calibri" w:cs="Calibri"/>
          <w:lang w:eastAsia="nl-NL"/>
        </w:rPr>
        <w:t> procedure voor het op gezette tijdstippen testen, beoordelen en evalueren van de doeltreffendheid van de technische en organisatorische maatregelen ter beveiliging van de verwerking om het verlies van gegevens of onrechtmatige verwerking tegen te gaan; </w:t>
      </w:r>
    </w:p>
    <w:p w14:paraId="4BB813CA" w14:textId="77777777" w:rsidR="001F5033" w:rsidRPr="001F5033" w:rsidRDefault="001F5033" w:rsidP="00036965">
      <w:pPr>
        <w:numPr>
          <w:ilvl w:val="0"/>
          <w:numId w:val="38"/>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de</w:t>
      </w:r>
      <w:proofErr w:type="gramEnd"/>
      <w:r w:rsidRPr="001F5033">
        <w:rPr>
          <w:rFonts w:ascii="Calibri" w:eastAsia="Times New Roman" w:hAnsi="Calibri" w:cs="Calibri"/>
          <w:lang w:eastAsia="nl-NL"/>
        </w:rPr>
        <w:t> </w:t>
      </w:r>
      <w:proofErr w:type="spellStart"/>
      <w:r w:rsidRPr="001F5033">
        <w:rPr>
          <w:rFonts w:ascii="Calibri" w:eastAsia="Times New Roman" w:hAnsi="Calibri" w:cs="Calibri"/>
          <w:lang w:eastAsia="nl-NL"/>
        </w:rPr>
        <w:t>pseudonimisering</w:t>
      </w:r>
      <w:proofErr w:type="spellEnd"/>
      <w:r w:rsidRPr="001F5033">
        <w:rPr>
          <w:rFonts w:ascii="Calibri" w:eastAsia="Times New Roman" w:hAnsi="Calibri" w:cs="Calibri"/>
          <w:lang w:eastAsia="nl-NL"/>
        </w:rPr>
        <w:t> en versleuteling van persoonsgegevens</w:t>
      </w:r>
      <w:r w:rsidR="00F0193B">
        <w:rPr>
          <w:rFonts w:ascii="Calibri" w:eastAsia="Times New Roman" w:hAnsi="Calibri" w:cs="Calibri"/>
          <w:lang w:eastAsia="nl-NL"/>
        </w:rPr>
        <w:t>;</w:t>
      </w:r>
    </w:p>
    <w:p w14:paraId="6FDC1894" w14:textId="77777777" w:rsidR="001F5033" w:rsidRPr="001F5033" w:rsidRDefault="001F5033" w:rsidP="00036965">
      <w:pPr>
        <w:numPr>
          <w:ilvl w:val="0"/>
          <w:numId w:val="38"/>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toepassen</w:t>
      </w:r>
      <w:proofErr w:type="gramEnd"/>
      <w:r w:rsidRPr="001F5033">
        <w:rPr>
          <w:rFonts w:ascii="Calibri" w:eastAsia="Times New Roman" w:hAnsi="Calibri" w:cs="Calibri"/>
          <w:lang w:eastAsia="nl-NL"/>
        </w:rPr>
        <w:t> van autorisaties (er zijn per medewerker gebruikersrechten toegekend voor het gebruik van software van de organisatie door middel van een wachtwoord en/of autorisatie per functie)</w:t>
      </w:r>
      <w:r w:rsidRPr="001F5033">
        <w:rPr>
          <w:rFonts w:ascii="Verdana" w:eastAsia="Times New Roman" w:hAnsi="Verdana" w:cs="Segoe UI"/>
          <w:lang w:eastAsia="nl-NL"/>
        </w:rPr>
        <w:t>; </w:t>
      </w:r>
    </w:p>
    <w:p w14:paraId="69A7CAB1" w14:textId="77777777" w:rsidR="001F5033" w:rsidRPr="001F5033" w:rsidRDefault="001F5033" w:rsidP="00036965">
      <w:pPr>
        <w:numPr>
          <w:ilvl w:val="0"/>
          <w:numId w:val="38"/>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toekennen</w:t>
      </w:r>
      <w:proofErr w:type="gramEnd"/>
      <w:r w:rsidRPr="001F5033">
        <w:rPr>
          <w:rFonts w:ascii="Calibri" w:eastAsia="Times New Roman" w:hAnsi="Calibri" w:cs="Calibri"/>
          <w:lang w:eastAsia="nl-NL"/>
        </w:rPr>
        <w:t> van persoonsgebonden wachtwoorden die men niet mag doorgegeven; </w:t>
      </w:r>
    </w:p>
    <w:p w14:paraId="6517DBEA" w14:textId="77777777" w:rsidR="001F5033" w:rsidRPr="001F5033" w:rsidRDefault="001F5033" w:rsidP="00036965">
      <w:pPr>
        <w:numPr>
          <w:ilvl w:val="0"/>
          <w:numId w:val="38"/>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beveiligde</w:t>
      </w:r>
      <w:proofErr w:type="gramEnd"/>
      <w:r w:rsidRPr="001F5033">
        <w:rPr>
          <w:rFonts w:ascii="Calibri" w:eastAsia="Times New Roman" w:hAnsi="Calibri" w:cs="Calibri"/>
          <w:lang w:eastAsia="nl-NL"/>
        </w:rPr>
        <w:t> e-mailverbinding voor de verstrekking van bijzondere persoonsgegevens via e-mail</w:t>
      </w:r>
      <w:r w:rsidR="00F0193B">
        <w:rPr>
          <w:rFonts w:ascii="Calibri" w:eastAsia="Times New Roman" w:hAnsi="Calibri" w:cs="Calibri"/>
          <w:lang w:eastAsia="nl-NL"/>
        </w:rPr>
        <w:t>;</w:t>
      </w:r>
      <w:r w:rsidRPr="001F5033">
        <w:rPr>
          <w:rFonts w:ascii="Calibri" w:eastAsia="Times New Roman" w:hAnsi="Calibri" w:cs="Calibri"/>
          <w:lang w:eastAsia="nl-NL"/>
        </w:rPr>
        <w:t>  </w:t>
      </w:r>
    </w:p>
    <w:p w14:paraId="5F5C8443" w14:textId="77777777" w:rsidR="001F5033" w:rsidRPr="001F5033" w:rsidRDefault="001F5033" w:rsidP="00036965">
      <w:pPr>
        <w:numPr>
          <w:ilvl w:val="0"/>
          <w:numId w:val="38"/>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inrichten</w:t>
      </w:r>
      <w:proofErr w:type="gramEnd"/>
      <w:r w:rsidRPr="001F5033">
        <w:rPr>
          <w:rFonts w:ascii="Calibri" w:eastAsia="Times New Roman" w:hAnsi="Calibri" w:cs="Calibri"/>
          <w:lang w:eastAsia="nl-NL"/>
        </w:rPr>
        <w:t> standaardinstellingen nee, tenzij (</w:t>
      </w:r>
      <w:proofErr w:type="spellStart"/>
      <w:r w:rsidRPr="001F5033">
        <w:rPr>
          <w:rFonts w:ascii="Calibri" w:eastAsia="Times New Roman" w:hAnsi="Calibri" w:cs="Calibri"/>
          <w:lang w:eastAsia="nl-NL"/>
        </w:rPr>
        <w:t>opt</w:t>
      </w:r>
      <w:proofErr w:type="spellEnd"/>
      <w:r w:rsidRPr="001F5033">
        <w:rPr>
          <w:rFonts w:ascii="Calibri" w:eastAsia="Times New Roman" w:hAnsi="Calibri" w:cs="Calibri"/>
          <w:lang w:eastAsia="nl-NL"/>
        </w:rPr>
        <w:t>-in) in plaats van ja, mits (</w:t>
      </w:r>
      <w:proofErr w:type="spellStart"/>
      <w:r w:rsidRPr="001F5033">
        <w:rPr>
          <w:rFonts w:ascii="Calibri" w:eastAsia="Times New Roman" w:hAnsi="Calibri" w:cs="Calibri"/>
          <w:lang w:eastAsia="nl-NL"/>
        </w:rPr>
        <w:t>opt</w:t>
      </w:r>
      <w:proofErr w:type="spellEnd"/>
      <w:r w:rsidRPr="001F5033">
        <w:rPr>
          <w:rFonts w:ascii="Calibri" w:eastAsia="Times New Roman" w:hAnsi="Calibri" w:cs="Calibri"/>
          <w:lang w:eastAsia="nl-NL"/>
        </w:rPr>
        <w:t>-out), tenzij de wetgeving </w:t>
      </w:r>
      <w:proofErr w:type="spellStart"/>
      <w:r w:rsidRPr="001F5033">
        <w:rPr>
          <w:rFonts w:ascii="Calibri" w:eastAsia="Times New Roman" w:hAnsi="Calibri" w:cs="Calibri"/>
          <w:lang w:eastAsia="nl-NL"/>
        </w:rPr>
        <w:t>opt</w:t>
      </w:r>
      <w:proofErr w:type="spellEnd"/>
      <w:r w:rsidRPr="001F5033">
        <w:rPr>
          <w:rFonts w:ascii="Calibri" w:eastAsia="Times New Roman" w:hAnsi="Calibri" w:cs="Calibri"/>
          <w:lang w:eastAsia="nl-NL"/>
        </w:rPr>
        <w:t>-out toelaatbaar stelt; </w:t>
      </w:r>
    </w:p>
    <w:p w14:paraId="7B4AD986" w14:textId="77777777" w:rsidR="001F5033" w:rsidRPr="001F5033" w:rsidRDefault="001F5033" w:rsidP="00036965">
      <w:pPr>
        <w:numPr>
          <w:ilvl w:val="0"/>
          <w:numId w:val="38"/>
        </w:numPr>
        <w:spacing w:after="0" w:line="240" w:lineRule="auto"/>
        <w:textAlignment w:val="baseline"/>
        <w:rPr>
          <w:rFonts w:ascii="Verdana" w:eastAsia="Times New Roman" w:hAnsi="Verdana" w:cs="Segoe UI"/>
          <w:lang w:eastAsia="nl-NL"/>
        </w:rPr>
      </w:pPr>
      <w:proofErr w:type="gramStart"/>
      <w:r w:rsidRPr="001F5033">
        <w:rPr>
          <w:rFonts w:ascii="Calibri" w:eastAsia="Times New Roman" w:hAnsi="Calibri" w:cs="Calibri"/>
          <w:lang w:eastAsia="nl-NL"/>
        </w:rPr>
        <w:t>het</w:t>
      </w:r>
      <w:proofErr w:type="gramEnd"/>
      <w:r w:rsidRPr="001F5033">
        <w:rPr>
          <w:rFonts w:ascii="Calibri" w:eastAsia="Times New Roman" w:hAnsi="Calibri" w:cs="Calibri"/>
          <w:lang w:eastAsia="nl-NL"/>
        </w:rPr>
        <w:t> aansluiten bij een goedgekeurde gedragscode of een goedgekeurd certificeringsmechanisme kan worden gebruikt als element om aan te tonen dat de bedoelde vereisten worden nageleefd. </w:t>
      </w:r>
    </w:p>
    <w:p w14:paraId="0187EC0F"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color w:val="2E74B5"/>
          <w:sz w:val="26"/>
          <w:szCs w:val="26"/>
          <w:lang w:eastAsia="nl-NL"/>
        </w:rPr>
        <w:t> </w:t>
      </w:r>
    </w:p>
    <w:p w14:paraId="5677B106" w14:textId="77777777" w:rsidR="001F5033" w:rsidRPr="001F5033" w:rsidRDefault="00F0193B" w:rsidP="001F5033">
      <w:pPr>
        <w:spacing w:after="0" w:line="240" w:lineRule="auto"/>
        <w:textAlignment w:val="baseline"/>
        <w:rPr>
          <w:rFonts w:ascii="Segoe UI" w:eastAsia="Times New Roman" w:hAnsi="Segoe UI" w:cs="Segoe UI"/>
          <w:sz w:val="18"/>
          <w:szCs w:val="18"/>
          <w:lang w:eastAsia="nl-NL"/>
        </w:rPr>
      </w:pPr>
      <w:r w:rsidRPr="00F0193B">
        <w:rPr>
          <w:rFonts w:ascii="Calibri Light" w:eastAsia="Times New Roman" w:hAnsi="Calibri Light" w:cs="Calibri Light"/>
          <w:bCs/>
          <w:color w:val="2E74B5"/>
          <w:sz w:val="26"/>
          <w:szCs w:val="26"/>
          <w:lang w:eastAsia="nl-NL"/>
        </w:rPr>
        <w:t>4.</w:t>
      </w:r>
      <w:r w:rsidR="00777AE1">
        <w:rPr>
          <w:rFonts w:ascii="Calibri Light" w:eastAsia="Times New Roman" w:hAnsi="Calibri Light" w:cs="Calibri Light"/>
          <w:bCs/>
          <w:color w:val="2E74B5"/>
          <w:sz w:val="26"/>
          <w:szCs w:val="26"/>
          <w:lang w:eastAsia="nl-NL"/>
        </w:rPr>
        <w:t>5</w:t>
      </w:r>
      <w:r w:rsidRPr="00F0193B">
        <w:rPr>
          <w:rFonts w:ascii="Calibri Light" w:eastAsia="Times New Roman" w:hAnsi="Calibri Light" w:cs="Calibri Light"/>
          <w:bCs/>
          <w:color w:val="2E74B5"/>
          <w:sz w:val="26"/>
          <w:szCs w:val="26"/>
          <w:lang w:eastAsia="nl-NL"/>
        </w:rPr>
        <w:t xml:space="preserve"> </w:t>
      </w:r>
      <w:r>
        <w:rPr>
          <w:rFonts w:ascii="Calibri Light" w:eastAsia="Times New Roman" w:hAnsi="Calibri Light" w:cs="Calibri Light"/>
          <w:bCs/>
          <w:color w:val="2E74B5"/>
          <w:sz w:val="26"/>
          <w:szCs w:val="26"/>
          <w:lang w:eastAsia="nl-NL"/>
        </w:rPr>
        <w:tab/>
      </w:r>
      <w:r w:rsidRPr="00F0193B">
        <w:rPr>
          <w:rFonts w:ascii="Calibri Light" w:eastAsia="Times New Roman" w:hAnsi="Calibri Light" w:cs="Calibri Light"/>
          <w:bCs/>
          <w:color w:val="2E74B5"/>
          <w:sz w:val="26"/>
          <w:szCs w:val="26"/>
          <w:lang w:eastAsia="nl-NL"/>
        </w:rPr>
        <w:t>GEGEVENSUITWISSELING MET DERDE LANDEN</w:t>
      </w:r>
      <w:r w:rsidRPr="00F0193B">
        <w:rPr>
          <w:rFonts w:ascii="Calibri Light" w:eastAsia="Times New Roman" w:hAnsi="Calibri Light" w:cs="Calibri Light"/>
          <w:color w:val="2E74B5"/>
          <w:sz w:val="26"/>
          <w:szCs w:val="26"/>
          <w:lang w:eastAsia="nl-NL"/>
        </w:rPr>
        <w:t> </w:t>
      </w:r>
    </w:p>
    <w:p w14:paraId="48CF0826"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Er vindt geen gegevensuitwisseling plaats met landen buiten de EU. </w:t>
      </w:r>
    </w:p>
    <w:p w14:paraId="49787E5C"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Light" w:eastAsia="Times New Roman" w:hAnsi="Calibri Light" w:cs="Calibri Light"/>
          <w:color w:val="2E74B5"/>
          <w:sz w:val="26"/>
          <w:szCs w:val="26"/>
          <w:lang w:eastAsia="nl-NL"/>
        </w:rPr>
        <w:t> </w:t>
      </w:r>
    </w:p>
    <w:p w14:paraId="2E94601F" w14:textId="77777777" w:rsidR="001F5033" w:rsidRPr="001F5033" w:rsidRDefault="00F0193B" w:rsidP="001F5033">
      <w:pPr>
        <w:spacing w:after="0" w:line="240" w:lineRule="auto"/>
        <w:textAlignment w:val="baseline"/>
        <w:rPr>
          <w:rFonts w:ascii="Segoe UI" w:eastAsia="Times New Roman" w:hAnsi="Segoe UI" w:cs="Segoe UI"/>
          <w:sz w:val="18"/>
          <w:szCs w:val="18"/>
          <w:lang w:eastAsia="nl-NL"/>
        </w:rPr>
      </w:pPr>
      <w:r w:rsidRPr="00F0193B">
        <w:rPr>
          <w:rFonts w:ascii="Calibri Light" w:eastAsia="Times New Roman" w:hAnsi="Calibri Light" w:cs="Calibri Light"/>
          <w:bCs/>
          <w:color w:val="2E74B5"/>
          <w:sz w:val="26"/>
          <w:szCs w:val="26"/>
          <w:lang w:eastAsia="nl-NL"/>
        </w:rPr>
        <w:t>4.</w:t>
      </w:r>
      <w:r w:rsidR="00777AE1">
        <w:rPr>
          <w:rFonts w:ascii="Calibri Light" w:eastAsia="Times New Roman" w:hAnsi="Calibri Light" w:cs="Calibri Light"/>
          <w:bCs/>
          <w:color w:val="2E74B5"/>
          <w:sz w:val="26"/>
          <w:szCs w:val="26"/>
          <w:lang w:eastAsia="nl-NL"/>
        </w:rPr>
        <w:t>6</w:t>
      </w:r>
      <w:r>
        <w:rPr>
          <w:rFonts w:ascii="Calibri Light" w:eastAsia="Times New Roman" w:hAnsi="Calibri Light" w:cs="Calibri Light"/>
          <w:bCs/>
          <w:color w:val="2E74B5"/>
          <w:sz w:val="26"/>
          <w:szCs w:val="26"/>
          <w:lang w:eastAsia="nl-NL"/>
        </w:rPr>
        <w:tab/>
      </w:r>
      <w:r w:rsidRPr="00F0193B">
        <w:rPr>
          <w:rFonts w:ascii="Calibri Light" w:eastAsia="Times New Roman" w:hAnsi="Calibri Light" w:cs="Calibri Light"/>
          <w:bCs/>
          <w:color w:val="2E74B5"/>
          <w:sz w:val="26"/>
          <w:szCs w:val="26"/>
          <w:lang w:eastAsia="nl-NL"/>
        </w:rPr>
        <w:t>AANSTELLEN VAN EEN FUNCTIONARISSEN PRIVACY </w:t>
      </w:r>
      <w:r w:rsidRPr="00F0193B">
        <w:rPr>
          <w:rFonts w:ascii="Calibri Light" w:eastAsia="Times New Roman" w:hAnsi="Calibri Light" w:cs="Calibri Light"/>
          <w:color w:val="2E74B5"/>
          <w:sz w:val="26"/>
          <w:szCs w:val="26"/>
          <w:lang w:eastAsia="nl-NL"/>
        </w:rPr>
        <w:t> </w:t>
      </w:r>
    </w:p>
    <w:p w14:paraId="0D3850CB" w14:textId="77777777" w:rsidR="001F5033" w:rsidRPr="001F5033" w:rsidRDefault="00E72358" w:rsidP="001F5033">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MIK</w:t>
      </w:r>
      <w:r w:rsidR="001F5033">
        <w:rPr>
          <w:rFonts w:ascii="Calibri" w:eastAsia="Times New Roman" w:hAnsi="Calibri" w:cs="Calibri"/>
          <w:lang w:eastAsia="nl-NL"/>
        </w:rPr>
        <w:t>&amp;PIW Groep</w:t>
      </w:r>
      <w:r w:rsidR="001F5033" w:rsidRPr="001F5033">
        <w:rPr>
          <w:rFonts w:ascii="Calibri" w:eastAsia="Times New Roman" w:hAnsi="Calibri" w:cs="Calibri"/>
          <w:lang w:eastAsia="nl-NL"/>
        </w:rPr>
        <w:t xml:space="preserve"> heeft een privacy-</w:t>
      </w:r>
      <w:proofErr w:type="spellStart"/>
      <w:r w:rsidR="001F5033" w:rsidRPr="001F5033">
        <w:rPr>
          <w:rFonts w:ascii="Calibri" w:eastAsia="Times New Roman" w:hAnsi="Calibri" w:cs="Calibri"/>
          <w:lang w:eastAsia="nl-NL"/>
        </w:rPr>
        <w:t>officer</w:t>
      </w:r>
      <w:proofErr w:type="spellEnd"/>
      <w:r w:rsidR="001F5033" w:rsidRPr="001F5033">
        <w:rPr>
          <w:rFonts w:ascii="Calibri" w:eastAsia="Times New Roman" w:hAnsi="Calibri" w:cs="Calibri"/>
          <w:lang w:eastAsia="nl-NL"/>
        </w:rPr>
        <w:t> en een security-</w:t>
      </w:r>
      <w:proofErr w:type="spellStart"/>
      <w:proofErr w:type="gramStart"/>
      <w:r w:rsidR="001F5033" w:rsidRPr="001F5033">
        <w:rPr>
          <w:rFonts w:ascii="Calibri" w:eastAsia="Times New Roman" w:hAnsi="Calibri" w:cs="Calibri"/>
          <w:lang w:eastAsia="nl-NL"/>
        </w:rPr>
        <w:t>officer</w:t>
      </w:r>
      <w:proofErr w:type="spellEnd"/>
      <w:r w:rsidR="001F5033" w:rsidRPr="001F5033">
        <w:rPr>
          <w:rFonts w:ascii="Calibri" w:eastAsia="Times New Roman" w:hAnsi="Calibri" w:cs="Calibri"/>
          <w:lang w:eastAsia="nl-NL"/>
        </w:rPr>
        <w:t>  benoemd</w:t>
      </w:r>
      <w:proofErr w:type="gramEnd"/>
      <w:r w:rsidR="001F5033" w:rsidRPr="001F5033">
        <w:rPr>
          <w:rFonts w:ascii="Calibri" w:eastAsia="Times New Roman" w:hAnsi="Calibri" w:cs="Calibri"/>
          <w:lang w:eastAsia="nl-NL"/>
        </w:rPr>
        <w:t>. Deze medewerkers zijn betrokken bij aangelegenheden die verband houden met de bescherming van persoonsgegevens. De taken van deze medewerkers zijn informeren, adviseren, toezicht houden, bewustwording creëren en opt</w:t>
      </w:r>
      <w:r w:rsidR="00312E1D">
        <w:rPr>
          <w:rFonts w:ascii="Calibri" w:eastAsia="Times New Roman" w:hAnsi="Calibri" w:cs="Calibri"/>
          <w:lang w:eastAsia="nl-NL"/>
        </w:rPr>
        <w:t>reden als contactpersoon van de Autoriteit Persoonsgegevens</w:t>
      </w:r>
      <w:r w:rsidR="001F5033" w:rsidRPr="001F5033">
        <w:rPr>
          <w:rFonts w:ascii="Calibri" w:eastAsia="Times New Roman" w:hAnsi="Calibri" w:cs="Calibri"/>
          <w:lang w:eastAsia="nl-NL"/>
        </w:rPr>
        <w:t xml:space="preserve"> </w:t>
      </w:r>
      <w:r w:rsidR="00312E1D">
        <w:rPr>
          <w:rFonts w:ascii="Calibri" w:eastAsia="Times New Roman" w:hAnsi="Calibri" w:cs="Calibri"/>
          <w:lang w:eastAsia="nl-NL"/>
        </w:rPr>
        <w:t>(AP)</w:t>
      </w:r>
      <w:r w:rsidR="001F5033" w:rsidRPr="001F5033">
        <w:rPr>
          <w:rFonts w:ascii="Calibri" w:eastAsia="Times New Roman" w:hAnsi="Calibri" w:cs="Calibri"/>
          <w:lang w:eastAsia="nl-NL"/>
        </w:rPr>
        <w:t xml:space="preserve">. Het is niet de bedoeling dat deze medewerker de taken op het gebied van bescherming van de privacy van de organisaties behorend tot </w:t>
      </w:r>
      <w:r>
        <w:rPr>
          <w:rFonts w:ascii="Calibri" w:eastAsia="Times New Roman" w:hAnsi="Calibri" w:cs="Calibri"/>
          <w:lang w:eastAsia="nl-NL"/>
        </w:rPr>
        <w:t>MIK</w:t>
      </w:r>
      <w:r w:rsidR="001F5033">
        <w:rPr>
          <w:rFonts w:ascii="Calibri" w:eastAsia="Times New Roman" w:hAnsi="Calibri" w:cs="Calibri"/>
          <w:lang w:eastAsia="nl-NL"/>
        </w:rPr>
        <w:t>&amp;PIW Groep</w:t>
      </w:r>
      <w:r w:rsidR="001F5033" w:rsidRPr="001F5033">
        <w:rPr>
          <w:rFonts w:ascii="Calibri" w:eastAsia="Times New Roman" w:hAnsi="Calibri" w:cs="Calibri"/>
          <w:lang w:eastAsia="nl-NL"/>
        </w:rPr>
        <w:t xml:space="preserve"> overneemt. De </w:t>
      </w:r>
      <w:r w:rsidR="00036965">
        <w:rPr>
          <w:rFonts w:ascii="Calibri" w:eastAsia="Times New Roman" w:hAnsi="Calibri" w:cs="Calibri"/>
          <w:lang w:eastAsia="nl-NL"/>
        </w:rPr>
        <w:t>organisaties behorend tot MIK&amp;PIW Groep</w:t>
      </w:r>
      <w:r w:rsidR="001F5033" w:rsidRPr="001F5033">
        <w:rPr>
          <w:rFonts w:ascii="Calibri" w:eastAsia="Times New Roman" w:hAnsi="Calibri" w:cs="Calibri"/>
          <w:lang w:eastAsia="nl-NL"/>
        </w:rPr>
        <w:t xml:space="preserve"> hebben </w:t>
      </w:r>
      <w:r w:rsidR="00036965">
        <w:rPr>
          <w:rFonts w:ascii="Calibri" w:eastAsia="Times New Roman" w:hAnsi="Calibri" w:cs="Calibri"/>
          <w:lang w:eastAsia="nl-NL"/>
        </w:rPr>
        <w:t xml:space="preserve">ieder </w:t>
      </w:r>
      <w:r w:rsidR="001F5033" w:rsidRPr="001F5033">
        <w:rPr>
          <w:rFonts w:ascii="Calibri" w:eastAsia="Times New Roman" w:hAnsi="Calibri" w:cs="Calibri"/>
          <w:lang w:eastAsia="nl-NL"/>
        </w:rPr>
        <w:t>hun eigen verantwoordelijkheid in het goed omgaan met privacygevoelige gegevens. Een verwerking van persoonsgegevens wordt eerst gemeld voordat de verwerking begint.  </w:t>
      </w:r>
    </w:p>
    <w:p w14:paraId="448032D2" w14:textId="77777777" w:rsidR="00391967" w:rsidRDefault="00391967" w:rsidP="001F5033">
      <w:pPr>
        <w:spacing w:after="0" w:line="240" w:lineRule="auto"/>
        <w:textAlignment w:val="baseline"/>
        <w:rPr>
          <w:rFonts w:ascii="Calibri Light" w:eastAsia="Times New Roman" w:hAnsi="Calibri Light" w:cs="Calibri Light"/>
          <w:bCs/>
          <w:color w:val="2E74B5"/>
          <w:sz w:val="26"/>
          <w:szCs w:val="26"/>
          <w:lang w:eastAsia="nl-NL"/>
        </w:rPr>
      </w:pPr>
    </w:p>
    <w:p w14:paraId="052A692D" w14:textId="77777777" w:rsidR="001F5033" w:rsidRPr="001F5033" w:rsidRDefault="00F0193B" w:rsidP="001F5033">
      <w:pPr>
        <w:spacing w:after="0" w:line="240" w:lineRule="auto"/>
        <w:textAlignment w:val="baseline"/>
        <w:rPr>
          <w:rFonts w:ascii="Segoe UI" w:eastAsia="Times New Roman" w:hAnsi="Segoe UI" w:cs="Segoe UI"/>
          <w:sz w:val="18"/>
          <w:szCs w:val="18"/>
          <w:lang w:eastAsia="nl-NL"/>
        </w:rPr>
      </w:pPr>
      <w:r w:rsidRPr="00F0193B">
        <w:rPr>
          <w:rFonts w:ascii="Calibri Light" w:eastAsia="Times New Roman" w:hAnsi="Calibri Light" w:cs="Calibri Light"/>
          <w:bCs/>
          <w:color w:val="2E74B5"/>
          <w:sz w:val="26"/>
          <w:szCs w:val="26"/>
          <w:lang w:eastAsia="nl-NL"/>
        </w:rPr>
        <w:t>4.</w:t>
      </w:r>
      <w:r w:rsidR="00777AE1">
        <w:rPr>
          <w:rFonts w:ascii="Calibri Light" w:eastAsia="Times New Roman" w:hAnsi="Calibri Light" w:cs="Calibri Light"/>
          <w:bCs/>
          <w:color w:val="2E74B5"/>
          <w:sz w:val="26"/>
          <w:szCs w:val="26"/>
          <w:lang w:eastAsia="nl-NL"/>
        </w:rPr>
        <w:t>7</w:t>
      </w:r>
      <w:r w:rsidRPr="00F0193B">
        <w:rPr>
          <w:rFonts w:ascii="Calibri Light" w:eastAsia="Times New Roman" w:hAnsi="Calibri Light" w:cs="Calibri Light"/>
          <w:bCs/>
          <w:color w:val="2E74B5"/>
          <w:sz w:val="26"/>
          <w:szCs w:val="26"/>
          <w:lang w:eastAsia="nl-NL"/>
        </w:rPr>
        <w:tab/>
        <w:t>DATALEKKEN </w:t>
      </w:r>
      <w:r w:rsidRPr="00F0193B">
        <w:rPr>
          <w:rFonts w:ascii="Calibri Light" w:eastAsia="Times New Roman" w:hAnsi="Calibri Light" w:cs="Calibri Light"/>
          <w:color w:val="2E74B5"/>
          <w:sz w:val="26"/>
          <w:szCs w:val="26"/>
          <w:lang w:eastAsia="nl-NL"/>
        </w:rPr>
        <w:t> </w:t>
      </w:r>
    </w:p>
    <w:p w14:paraId="47119061"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We spreken van een </w:t>
      </w:r>
      <w:proofErr w:type="spellStart"/>
      <w:r w:rsidRPr="001F5033">
        <w:rPr>
          <w:rFonts w:ascii="Calibri" w:eastAsia="Times New Roman" w:hAnsi="Calibri" w:cs="Calibri"/>
          <w:color w:val="000000"/>
          <w:lang w:eastAsia="nl-NL"/>
        </w:rPr>
        <w:t>datalek</w:t>
      </w:r>
      <w:proofErr w:type="spellEnd"/>
      <w:r w:rsidRPr="001F5033">
        <w:rPr>
          <w:rFonts w:ascii="Calibri" w:eastAsia="Times New Roman" w:hAnsi="Calibri" w:cs="Calibri"/>
          <w:color w:val="000000"/>
          <w:lang w:eastAsia="nl-NL"/>
        </w:rPr>
        <w:t> wanneer persoonsgegevens in handen vallen van derden die geen toegang tot die gegevens mogen hebben. Wanneer er een </w:t>
      </w:r>
      <w:proofErr w:type="spellStart"/>
      <w:r w:rsidRPr="001F5033">
        <w:rPr>
          <w:rFonts w:ascii="Calibri" w:eastAsia="Times New Roman" w:hAnsi="Calibri" w:cs="Calibri"/>
          <w:color w:val="000000"/>
          <w:lang w:eastAsia="nl-NL"/>
        </w:rPr>
        <w:t>datalek</w:t>
      </w:r>
      <w:proofErr w:type="spellEnd"/>
      <w:r w:rsidRPr="001F5033">
        <w:rPr>
          <w:rFonts w:ascii="Calibri" w:eastAsia="Times New Roman" w:hAnsi="Calibri" w:cs="Calibri"/>
          <w:color w:val="000000"/>
          <w:lang w:eastAsia="nl-NL"/>
        </w:rPr>
        <w:t xml:space="preserve"> heeft plaatsgevonden meldt de verantwoordelijke dit zonder onredelijke vertraging, uiterlijk 72 uur nadat er kennis van </w:t>
      </w:r>
      <w:r w:rsidR="00B319E1">
        <w:rPr>
          <w:rFonts w:ascii="Calibri" w:eastAsia="Times New Roman" w:hAnsi="Calibri" w:cs="Calibri"/>
          <w:color w:val="000000"/>
          <w:lang w:eastAsia="nl-NL"/>
        </w:rPr>
        <w:t>de inbreuk is vernomen, aan de Autoriteit Persoonsgegevens (AP)</w:t>
      </w:r>
      <w:r w:rsidRPr="001F5033">
        <w:rPr>
          <w:rFonts w:ascii="Calibri" w:eastAsia="Times New Roman" w:hAnsi="Calibri" w:cs="Calibri"/>
          <w:color w:val="000000"/>
          <w:lang w:eastAsia="nl-NL"/>
        </w:rPr>
        <w:t>. Als dit later dan 72 uur is wordt er een motivering voor de vertraging bij de melding gevoegd. Het kan zijn dat de inbreuk een hoog risico met zich meebrengt voor de rechten en vrijheden van de betrokkenen. In dit geval meldt de verantwoordelijke dit aan de betrokkenen in eenvoudige en duidelijke taal. Om toekomstige datalekken te voorkomen worden bestaande datalekken geëvalueerd. </w:t>
      </w:r>
      <w:r w:rsidR="00E72358">
        <w:rPr>
          <w:rFonts w:ascii="Calibri" w:eastAsia="Times New Roman" w:hAnsi="Calibri" w:cs="Calibri"/>
          <w:color w:val="000000"/>
          <w:lang w:eastAsia="nl-NL"/>
        </w:rPr>
        <w:t>MIK</w:t>
      </w:r>
      <w:r>
        <w:rPr>
          <w:rFonts w:ascii="Calibri" w:eastAsia="Times New Roman" w:hAnsi="Calibri" w:cs="Calibri"/>
          <w:color w:val="000000"/>
          <w:lang w:eastAsia="nl-NL"/>
        </w:rPr>
        <w:t>&amp;PIW Groep</w:t>
      </w:r>
      <w:r w:rsidRPr="001F5033">
        <w:rPr>
          <w:rFonts w:ascii="Calibri" w:eastAsia="Times New Roman" w:hAnsi="Calibri" w:cs="Calibri"/>
          <w:color w:val="000000"/>
          <w:lang w:eastAsia="nl-NL"/>
        </w:rPr>
        <w:t xml:space="preserve"> beschikt over een protocol datalekken</w:t>
      </w:r>
      <w:r w:rsidRPr="001F5033">
        <w:rPr>
          <w:rFonts w:ascii="Verdana" w:eastAsia="Times New Roman" w:hAnsi="Verdana" w:cs="Segoe UI"/>
          <w:color w:val="000000"/>
          <w:lang w:eastAsia="nl-NL"/>
        </w:rPr>
        <w:t>.  </w:t>
      </w:r>
    </w:p>
    <w:p w14:paraId="07DCB973"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39C32CF2"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roofErr w:type="gramStart"/>
      <w:r w:rsidR="00F0193B" w:rsidRPr="00F0193B">
        <w:rPr>
          <w:rFonts w:ascii="Calibri Light" w:eastAsia="Times New Roman" w:hAnsi="Calibri Light" w:cs="Calibri Light"/>
          <w:bCs/>
          <w:color w:val="2E74B5"/>
          <w:sz w:val="26"/>
          <w:szCs w:val="26"/>
          <w:lang w:eastAsia="nl-NL"/>
        </w:rPr>
        <w:t>4.</w:t>
      </w:r>
      <w:r w:rsidR="00777AE1">
        <w:rPr>
          <w:rFonts w:ascii="Calibri Light" w:eastAsia="Times New Roman" w:hAnsi="Calibri Light" w:cs="Calibri Light"/>
          <w:bCs/>
          <w:color w:val="2E74B5"/>
          <w:sz w:val="26"/>
          <w:szCs w:val="26"/>
          <w:lang w:eastAsia="nl-NL"/>
        </w:rPr>
        <w:t>8</w:t>
      </w:r>
      <w:r w:rsidR="00F0193B" w:rsidRPr="00F0193B">
        <w:rPr>
          <w:rFonts w:ascii="Calibri Light" w:eastAsia="Times New Roman" w:hAnsi="Calibri Light" w:cs="Calibri Light"/>
          <w:bCs/>
          <w:color w:val="2E74B5"/>
          <w:sz w:val="26"/>
          <w:szCs w:val="26"/>
          <w:lang w:eastAsia="nl-NL"/>
        </w:rPr>
        <w:t> </w:t>
      </w:r>
      <w:r w:rsidR="00F0193B" w:rsidRPr="00F0193B">
        <w:rPr>
          <w:rFonts w:ascii="Calibri" w:eastAsia="Times New Roman" w:hAnsi="Calibri" w:cs="Calibri"/>
          <w:color w:val="2E74B5"/>
          <w:sz w:val="26"/>
          <w:szCs w:val="26"/>
          <w:lang w:eastAsia="nl-NL"/>
        </w:rPr>
        <w:t xml:space="preserve"> </w:t>
      </w:r>
      <w:r w:rsidR="00F0193B" w:rsidRPr="00F0193B">
        <w:rPr>
          <w:rFonts w:ascii="Calibri Light" w:eastAsia="Times New Roman" w:hAnsi="Calibri Light" w:cs="Calibri Light"/>
          <w:bCs/>
          <w:color w:val="2E74B5"/>
          <w:sz w:val="26"/>
          <w:szCs w:val="26"/>
          <w:lang w:eastAsia="nl-NL"/>
        </w:rPr>
        <w:t>KLACHTEN</w:t>
      </w:r>
      <w:proofErr w:type="gramEnd"/>
      <w:r w:rsidR="00F0193B" w:rsidRPr="00F0193B">
        <w:rPr>
          <w:rFonts w:ascii="Calibri Light" w:eastAsia="Times New Roman" w:hAnsi="Calibri Light" w:cs="Calibri Light"/>
          <w:bCs/>
          <w:color w:val="2E74B5"/>
          <w:sz w:val="26"/>
          <w:szCs w:val="26"/>
          <w:lang w:eastAsia="nl-NL"/>
        </w:rPr>
        <w:t> </w:t>
      </w:r>
      <w:r w:rsidR="00F0193B" w:rsidRPr="00F0193B">
        <w:rPr>
          <w:rFonts w:ascii="Calibri Light" w:eastAsia="Times New Roman" w:hAnsi="Calibri Light" w:cs="Calibri Light"/>
          <w:color w:val="2E74B5"/>
          <w:sz w:val="26"/>
          <w:szCs w:val="26"/>
          <w:lang w:eastAsia="nl-NL"/>
        </w:rPr>
        <w:t> </w:t>
      </w:r>
    </w:p>
    <w:p w14:paraId="0FA01449"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lang w:eastAsia="nl-NL"/>
        </w:rPr>
        <w:t>Bij een klacht over de naleving van dit reglement kan de betrokkene zich wenden tot: </w:t>
      </w:r>
    </w:p>
    <w:p w14:paraId="0B36FC3B"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color w:val="000000"/>
          <w:lang w:eastAsia="nl-NL"/>
        </w:rPr>
        <w:t>MIK&amp;PIW Groep</w:t>
      </w:r>
      <w:r w:rsidRPr="001F5033">
        <w:rPr>
          <w:rFonts w:ascii="Calibri" w:eastAsia="Times New Roman" w:hAnsi="Calibri" w:cs="Calibri"/>
          <w:color w:val="000000"/>
          <w:lang w:eastAsia="nl-NL"/>
        </w:rPr>
        <w:t> </w:t>
      </w:r>
    </w:p>
    <w:p w14:paraId="57771064"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Privacy  </w:t>
      </w:r>
    </w:p>
    <w:p w14:paraId="0DBCA592"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Postbus 110 </w:t>
      </w:r>
    </w:p>
    <w:p w14:paraId="19289255"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Geleen  </w:t>
      </w:r>
    </w:p>
    <w:p w14:paraId="44827483"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proofErr w:type="gramStart"/>
      <w:r w:rsidRPr="001F5033">
        <w:rPr>
          <w:rFonts w:ascii="Calibri" w:eastAsia="Times New Roman" w:hAnsi="Calibri" w:cs="Calibri"/>
          <w:color w:val="000000"/>
          <w:lang w:eastAsia="nl-NL"/>
        </w:rPr>
        <w:t>e-mail</w:t>
      </w:r>
      <w:proofErr w:type="gramEnd"/>
      <w:r w:rsidRPr="001F5033">
        <w:rPr>
          <w:rFonts w:ascii="Calibri" w:eastAsia="Times New Roman" w:hAnsi="Calibri" w:cs="Calibri"/>
          <w:color w:val="000000"/>
          <w:lang w:eastAsia="nl-NL"/>
        </w:rPr>
        <w:t>: AVG@MIK-PIWGroep.nl </w:t>
      </w:r>
    </w:p>
    <w:p w14:paraId="5BBC90D1"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6C0C89D9"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De Autoriteit Persoonsgegevens </w:t>
      </w:r>
    </w:p>
    <w:p w14:paraId="38114790"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Postbus 93374 </w:t>
      </w:r>
    </w:p>
    <w:p w14:paraId="09F3315D"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2509 AJ DEN HAAG </w:t>
      </w:r>
    </w:p>
    <w:p w14:paraId="51B96C4A"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Telefoon 088 - 1805 250 </w:t>
      </w:r>
    </w:p>
    <w:p w14:paraId="517C32DD" w14:textId="77777777" w:rsidR="001F5033" w:rsidRPr="001F5033" w:rsidRDefault="00AE7075" w:rsidP="001F5033">
      <w:pPr>
        <w:spacing w:after="0" w:line="240" w:lineRule="auto"/>
        <w:textAlignment w:val="baseline"/>
        <w:rPr>
          <w:rFonts w:ascii="Segoe UI" w:eastAsia="Times New Roman" w:hAnsi="Segoe UI" w:cs="Segoe UI"/>
          <w:sz w:val="18"/>
          <w:szCs w:val="18"/>
          <w:lang w:eastAsia="nl-NL"/>
        </w:rPr>
      </w:pPr>
      <w:hyperlink r:id="rId8" w:tgtFrame="_blank" w:history="1">
        <w:r w:rsidR="001F5033" w:rsidRPr="001F5033">
          <w:rPr>
            <w:rFonts w:ascii="Calibri" w:eastAsia="Times New Roman" w:hAnsi="Calibri" w:cs="Calibri"/>
            <w:color w:val="0563C1"/>
            <w:u w:val="single"/>
            <w:lang w:eastAsia="nl-NL"/>
          </w:rPr>
          <w:t>https://autoriteitpersoonsgegevens.nl/nl/contact-met-de-autoriteit-persoonsgegevens</w:t>
        </w:r>
      </w:hyperlink>
      <w:r w:rsidR="001F5033" w:rsidRPr="001F5033">
        <w:rPr>
          <w:rFonts w:ascii="Verdana" w:eastAsia="Times New Roman" w:hAnsi="Verdana" w:cs="Segoe UI"/>
          <w:color w:val="000000"/>
          <w:lang w:eastAsia="nl-NL"/>
        </w:rPr>
        <w:t> </w:t>
      </w:r>
    </w:p>
    <w:p w14:paraId="24B83C47"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4AED2A29"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077753D8"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color w:val="000000"/>
          <w:lang w:eastAsia="nl-NL"/>
        </w:rPr>
        <w:t xml:space="preserve">Voor andere klachten raadpleegt de betrokkene de klachtenregeling van de </w:t>
      </w:r>
      <w:r w:rsidR="00036965">
        <w:rPr>
          <w:rFonts w:ascii="Calibri" w:eastAsia="Times New Roman" w:hAnsi="Calibri" w:cs="Calibri"/>
          <w:color w:val="000000"/>
          <w:lang w:eastAsia="nl-NL"/>
        </w:rPr>
        <w:t>organisaties</w:t>
      </w:r>
      <w:r w:rsidRPr="001F5033">
        <w:rPr>
          <w:rFonts w:ascii="Calibri" w:eastAsia="Times New Roman" w:hAnsi="Calibri" w:cs="Calibri"/>
          <w:color w:val="000000"/>
          <w:lang w:eastAsia="nl-NL"/>
        </w:rPr>
        <w:t xml:space="preserve"> behorend tot </w:t>
      </w:r>
      <w:r w:rsidR="00E72358">
        <w:rPr>
          <w:rFonts w:ascii="Calibri" w:eastAsia="Times New Roman" w:hAnsi="Calibri" w:cs="Calibri"/>
          <w:color w:val="000000"/>
          <w:lang w:eastAsia="nl-NL"/>
        </w:rPr>
        <w:t>MIK</w:t>
      </w:r>
      <w:r>
        <w:rPr>
          <w:rFonts w:ascii="Calibri" w:eastAsia="Times New Roman" w:hAnsi="Calibri" w:cs="Calibri"/>
          <w:color w:val="000000"/>
          <w:lang w:eastAsia="nl-NL"/>
        </w:rPr>
        <w:t>&amp;PIW Groep</w:t>
      </w:r>
      <w:r w:rsidRPr="001F5033">
        <w:rPr>
          <w:rFonts w:ascii="Calibri" w:eastAsia="Times New Roman" w:hAnsi="Calibri" w:cs="Calibri"/>
          <w:color w:val="000000"/>
          <w:lang w:eastAsia="nl-NL"/>
        </w:rPr>
        <w:t>.  </w:t>
      </w:r>
    </w:p>
    <w:p w14:paraId="07D83CFF"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0DA8A69B"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1A0C42FB"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63725346"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33F19832"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566881FE"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024FC039"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488E011B"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0ACD3DB5"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7EC50B83"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68579AB9"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03D7880C"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7E8AE9DB"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323A6AEC"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0624BD06"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4A744820"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69FFCF43"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15BF1CCD"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5FC0A7AF"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Verdana" w:eastAsia="Times New Roman" w:hAnsi="Verdana" w:cs="Segoe UI"/>
          <w:color w:val="000000"/>
          <w:lang w:eastAsia="nl-NL"/>
        </w:rPr>
        <w:t> </w:t>
      </w:r>
    </w:p>
    <w:p w14:paraId="7CEDBBCA" w14:textId="77777777" w:rsidR="001F5033" w:rsidRPr="001F5033" w:rsidRDefault="001F5033" w:rsidP="001F5033">
      <w:pPr>
        <w:spacing w:after="0" w:line="240" w:lineRule="auto"/>
        <w:textAlignment w:val="baseline"/>
        <w:rPr>
          <w:rFonts w:ascii="Segoe UI" w:eastAsia="Times New Roman" w:hAnsi="Segoe UI" w:cs="Segoe UI"/>
          <w:sz w:val="18"/>
          <w:szCs w:val="18"/>
          <w:lang w:eastAsia="nl-NL"/>
        </w:rPr>
      </w:pPr>
      <w:r w:rsidRPr="001F5033">
        <w:rPr>
          <w:rFonts w:ascii="Calibri" w:eastAsia="Times New Roman" w:hAnsi="Calibri" w:cs="Calibri"/>
          <w:i/>
          <w:iCs/>
          <w:color w:val="000000"/>
          <w:sz w:val="18"/>
          <w:szCs w:val="18"/>
          <w:lang w:eastAsia="nl-NL"/>
        </w:rPr>
        <w:t>Disclaimer: Dit product is een vertaling van de huidige privacywetgeving en gebaseerd op de AVG</w:t>
      </w:r>
      <w:r w:rsidR="00391967">
        <w:rPr>
          <w:rFonts w:ascii="Calibri" w:eastAsia="Times New Roman" w:hAnsi="Calibri" w:cs="Calibri"/>
          <w:i/>
          <w:iCs/>
          <w:color w:val="000000"/>
          <w:sz w:val="18"/>
          <w:szCs w:val="18"/>
          <w:lang w:eastAsia="nl-NL"/>
        </w:rPr>
        <w:t>.</w:t>
      </w:r>
      <w:r w:rsidRPr="001F5033">
        <w:rPr>
          <w:rFonts w:ascii="Calibri" w:eastAsia="Times New Roman" w:hAnsi="Calibri" w:cs="Calibri"/>
          <w:i/>
          <w:iCs/>
          <w:color w:val="000000"/>
          <w:sz w:val="18"/>
          <w:szCs w:val="18"/>
          <w:lang w:eastAsia="nl-NL"/>
        </w:rPr>
        <w:t xml:space="preserve"> Vanzelfsprekend is de toepasbare wet- en regelgeving altijd leidend en kunnen er geen rechten ontleend worden aan dit document.</w:t>
      </w:r>
      <w:r w:rsidRPr="001F5033">
        <w:rPr>
          <w:rFonts w:ascii="Calibri" w:eastAsia="Times New Roman" w:hAnsi="Calibri" w:cs="Calibri"/>
          <w:color w:val="000000"/>
          <w:sz w:val="18"/>
          <w:szCs w:val="18"/>
          <w:lang w:eastAsia="nl-NL"/>
        </w:rPr>
        <w:t> </w:t>
      </w:r>
      <w:r w:rsidRPr="001F5033">
        <w:rPr>
          <w:rFonts w:ascii="Calibri" w:eastAsia="Times New Roman" w:hAnsi="Calibri" w:cs="Calibri"/>
          <w:lang w:eastAsia="nl-NL"/>
        </w:rPr>
        <w:t> </w:t>
      </w:r>
    </w:p>
    <w:p w14:paraId="474A1EB5" w14:textId="77777777" w:rsidR="00596054" w:rsidRDefault="00AE7075"/>
    <w:sectPr w:rsidR="005960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3631" w14:textId="77777777" w:rsidR="00AE7075" w:rsidRDefault="00AE7075" w:rsidP="00F0193B">
      <w:pPr>
        <w:spacing w:after="0" w:line="240" w:lineRule="auto"/>
      </w:pPr>
      <w:r>
        <w:separator/>
      </w:r>
    </w:p>
  </w:endnote>
  <w:endnote w:type="continuationSeparator" w:id="0">
    <w:p w14:paraId="305E37CF" w14:textId="77777777" w:rsidR="00AE7075" w:rsidRDefault="00AE7075" w:rsidP="00F0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48718"/>
      <w:docPartObj>
        <w:docPartGallery w:val="Page Numbers (Bottom of Page)"/>
        <w:docPartUnique/>
      </w:docPartObj>
    </w:sdtPr>
    <w:sdtEndPr/>
    <w:sdtContent>
      <w:p w14:paraId="2D173F65" w14:textId="77777777" w:rsidR="00F0193B" w:rsidRDefault="00F0193B" w:rsidP="00B319E1">
        <w:pPr>
          <w:pStyle w:val="Voettekst"/>
        </w:pPr>
        <w:r w:rsidRPr="00F0193B">
          <w:rPr>
            <w:sz w:val="20"/>
            <w:szCs w:val="20"/>
          </w:rPr>
          <w:t>Privacyreglement MIK&amp;PIW Groep</w:t>
        </w:r>
        <w:r w:rsidR="00B319E1">
          <w:rPr>
            <w:sz w:val="20"/>
            <w:szCs w:val="20"/>
          </w:rPr>
          <w:t xml:space="preserve"> april 2021</w:t>
        </w:r>
      </w:p>
    </w:sdtContent>
  </w:sdt>
  <w:p w14:paraId="6FE7DCFB" w14:textId="77777777" w:rsidR="00F0193B" w:rsidRDefault="00F019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2A52" w14:textId="77777777" w:rsidR="00AE7075" w:rsidRDefault="00AE7075" w:rsidP="00F0193B">
      <w:pPr>
        <w:spacing w:after="0" w:line="240" w:lineRule="auto"/>
      </w:pPr>
      <w:r>
        <w:separator/>
      </w:r>
    </w:p>
  </w:footnote>
  <w:footnote w:type="continuationSeparator" w:id="0">
    <w:p w14:paraId="737C06C8" w14:textId="77777777" w:rsidR="00AE7075" w:rsidRDefault="00AE7075" w:rsidP="00F01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D2D"/>
    <w:multiLevelType w:val="multilevel"/>
    <w:tmpl w:val="B5002D6A"/>
    <w:lvl w:ilvl="0">
      <w:start w:val="1"/>
      <w:numFmt w:val="bullet"/>
      <w:lvlText w:val="-"/>
      <w:lvlJc w:val="left"/>
      <w:pPr>
        <w:tabs>
          <w:tab w:val="num" w:pos="861"/>
        </w:tabs>
        <w:ind w:left="861" w:hanging="360"/>
      </w:pPr>
      <w:rPr>
        <w:rFonts w:ascii="Calibri" w:eastAsia="Times New Roman" w:hAnsi="Calibri" w:cs="Calibri" w:hint="default"/>
        <w:sz w:val="20"/>
      </w:rPr>
    </w:lvl>
    <w:lvl w:ilvl="1" w:tentative="1">
      <w:start w:val="1"/>
      <w:numFmt w:val="bullet"/>
      <w:lvlText w:val=""/>
      <w:lvlJc w:val="left"/>
      <w:pPr>
        <w:tabs>
          <w:tab w:val="num" w:pos="1581"/>
        </w:tabs>
        <w:ind w:left="1581" w:hanging="360"/>
      </w:pPr>
      <w:rPr>
        <w:rFonts w:ascii="Symbol" w:hAnsi="Symbol" w:hint="default"/>
        <w:sz w:val="20"/>
      </w:rPr>
    </w:lvl>
    <w:lvl w:ilvl="2" w:tentative="1">
      <w:start w:val="1"/>
      <w:numFmt w:val="bullet"/>
      <w:lvlText w:val=""/>
      <w:lvlJc w:val="left"/>
      <w:pPr>
        <w:tabs>
          <w:tab w:val="num" w:pos="2301"/>
        </w:tabs>
        <w:ind w:left="2301" w:hanging="360"/>
      </w:pPr>
      <w:rPr>
        <w:rFonts w:ascii="Symbol" w:hAnsi="Symbol" w:hint="default"/>
        <w:sz w:val="20"/>
      </w:rPr>
    </w:lvl>
    <w:lvl w:ilvl="3" w:tentative="1">
      <w:start w:val="1"/>
      <w:numFmt w:val="bullet"/>
      <w:lvlText w:val=""/>
      <w:lvlJc w:val="left"/>
      <w:pPr>
        <w:tabs>
          <w:tab w:val="num" w:pos="3021"/>
        </w:tabs>
        <w:ind w:left="3021" w:hanging="360"/>
      </w:pPr>
      <w:rPr>
        <w:rFonts w:ascii="Symbol" w:hAnsi="Symbol" w:hint="default"/>
        <w:sz w:val="20"/>
      </w:rPr>
    </w:lvl>
    <w:lvl w:ilvl="4" w:tentative="1">
      <w:start w:val="1"/>
      <w:numFmt w:val="bullet"/>
      <w:lvlText w:val=""/>
      <w:lvlJc w:val="left"/>
      <w:pPr>
        <w:tabs>
          <w:tab w:val="num" w:pos="3741"/>
        </w:tabs>
        <w:ind w:left="3741" w:hanging="360"/>
      </w:pPr>
      <w:rPr>
        <w:rFonts w:ascii="Symbol" w:hAnsi="Symbol" w:hint="default"/>
        <w:sz w:val="20"/>
      </w:rPr>
    </w:lvl>
    <w:lvl w:ilvl="5" w:tentative="1">
      <w:start w:val="1"/>
      <w:numFmt w:val="bullet"/>
      <w:lvlText w:val=""/>
      <w:lvlJc w:val="left"/>
      <w:pPr>
        <w:tabs>
          <w:tab w:val="num" w:pos="4461"/>
        </w:tabs>
        <w:ind w:left="4461" w:hanging="360"/>
      </w:pPr>
      <w:rPr>
        <w:rFonts w:ascii="Symbol" w:hAnsi="Symbol" w:hint="default"/>
        <w:sz w:val="20"/>
      </w:rPr>
    </w:lvl>
    <w:lvl w:ilvl="6" w:tentative="1">
      <w:start w:val="1"/>
      <w:numFmt w:val="bullet"/>
      <w:lvlText w:val=""/>
      <w:lvlJc w:val="left"/>
      <w:pPr>
        <w:tabs>
          <w:tab w:val="num" w:pos="5181"/>
        </w:tabs>
        <w:ind w:left="5181" w:hanging="360"/>
      </w:pPr>
      <w:rPr>
        <w:rFonts w:ascii="Symbol" w:hAnsi="Symbol" w:hint="default"/>
        <w:sz w:val="20"/>
      </w:rPr>
    </w:lvl>
    <w:lvl w:ilvl="7" w:tentative="1">
      <w:start w:val="1"/>
      <w:numFmt w:val="bullet"/>
      <w:lvlText w:val=""/>
      <w:lvlJc w:val="left"/>
      <w:pPr>
        <w:tabs>
          <w:tab w:val="num" w:pos="5901"/>
        </w:tabs>
        <w:ind w:left="5901" w:hanging="360"/>
      </w:pPr>
      <w:rPr>
        <w:rFonts w:ascii="Symbol" w:hAnsi="Symbol" w:hint="default"/>
        <w:sz w:val="20"/>
      </w:rPr>
    </w:lvl>
    <w:lvl w:ilvl="8" w:tentative="1">
      <w:start w:val="1"/>
      <w:numFmt w:val="bullet"/>
      <w:lvlText w:val=""/>
      <w:lvlJc w:val="left"/>
      <w:pPr>
        <w:tabs>
          <w:tab w:val="num" w:pos="6621"/>
        </w:tabs>
        <w:ind w:left="6621" w:hanging="360"/>
      </w:pPr>
      <w:rPr>
        <w:rFonts w:ascii="Symbol" w:hAnsi="Symbol" w:hint="default"/>
        <w:sz w:val="20"/>
      </w:rPr>
    </w:lvl>
  </w:abstractNum>
  <w:abstractNum w:abstractNumId="1" w15:restartNumberingAfterBreak="0">
    <w:nsid w:val="01AB3641"/>
    <w:multiLevelType w:val="hybridMultilevel"/>
    <w:tmpl w:val="4F280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0117B"/>
    <w:multiLevelType w:val="hybridMultilevel"/>
    <w:tmpl w:val="C46022C4"/>
    <w:lvl w:ilvl="0" w:tplc="5616FD38">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9E187C"/>
    <w:multiLevelType w:val="hybridMultilevel"/>
    <w:tmpl w:val="14B24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0639A8"/>
    <w:multiLevelType w:val="multilevel"/>
    <w:tmpl w:val="2EA864B6"/>
    <w:lvl w:ilvl="0">
      <w:start w:val="3"/>
      <w:numFmt w:val="decimal"/>
      <w:lvlText w:val="%1"/>
      <w:lvlJc w:val="left"/>
      <w:pPr>
        <w:ind w:left="360" w:hanging="360"/>
      </w:pPr>
      <w:rPr>
        <w:rFonts w:hint="default"/>
        <w:color w:val="2E74B5"/>
      </w:rPr>
    </w:lvl>
    <w:lvl w:ilvl="1">
      <w:start w:val="3"/>
      <w:numFmt w:val="decimal"/>
      <w:lvlText w:val="%1.%2"/>
      <w:lvlJc w:val="left"/>
      <w:pPr>
        <w:ind w:left="1080" w:hanging="360"/>
      </w:pPr>
      <w:rPr>
        <w:rFonts w:hint="default"/>
        <w:color w:val="2E74B5"/>
      </w:rPr>
    </w:lvl>
    <w:lvl w:ilvl="2">
      <w:start w:val="1"/>
      <w:numFmt w:val="decimal"/>
      <w:lvlText w:val="%1.%2.%3"/>
      <w:lvlJc w:val="left"/>
      <w:pPr>
        <w:ind w:left="2160" w:hanging="720"/>
      </w:pPr>
      <w:rPr>
        <w:rFonts w:hint="default"/>
        <w:color w:val="2E74B5"/>
      </w:rPr>
    </w:lvl>
    <w:lvl w:ilvl="3">
      <w:start w:val="1"/>
      <w:numFmt w:val="decimal"/>
      <w:lvlText w:val="%1.%2.%3.%4"/>
      <w:lvlJc w:val="left"/>
      <w:pPr>
        <w:ind w:left="2880" w:hanging="720"/>
      </w:pPr>
      <w:rPr>
        <w:rFonts w:hint="default"/>
        <w:color w:val="2E74B5"/>
      </w:rPr>
    </w:lvl>
    <w:lvl w:ilvl="4">
      <w:start w:val="1"/>
      <w:numFmt w:val="decimal"/>
      <w:lvlText w:val="%1.%2.%3.%4.%5"/>
      <w:lvlJc w:val="left"/>
      <w:pPr>
        <w:ind w:left="3960" w:hanging="1080"/>
      </w:pPr>
      <w:rPr>
        <w:rFonts w:hint="default"/>
        <w:color w:val="2E74B5"/>
      </w:rPr>
    </w:lvl>
    <w:lvl w:ilvl="5">
      <w:start w:val="1"/>
      <w:numFmt w:val="decimal"/>
      <w:lvlText w:val="%1.%2.%3.%4.%5.%6"/>
      <w:lvlJc w:val="left"/>
      <w:pPr>
        <w:ind w:left="5040" w:hanging="1440"/>
      </w:pPr>
      <w:rPr>
        <w:rFonts w:hint="default"/>
        <w:color w:val="2E74B5"/>
      </w:rPr>
    </w:lvl>
    <w:lvl w:ilvl="6">
      <w:start w:val="1"/>
      <w:numFmt w:val="decimal"/>
      <w:lvlText w:val="%1.%2.%3.%4.%5.%6.%7"/>
      <w:lvlJc w:val="left"/>
      <w:pPr>
        <w:ind w:left="5760" w:hanging="1440"/>
      </w:pPr>
      <w:rPr>
        <w:rFonts w:hint="default"/>
        <w:color w:val="2E74B5"/>
      </w:rPr>
    </w:lvl>
    <w:lvl w:ilvl="7">
      <w:start w:val="1"/>
      <w:numFmt w:val="decimal"/>
      <w:lvlText w:val="%1.%2.%3.%4.%5.%6.%7.%8"/>
      <w:lvlJc w:val="left"/>
      <w:pPr>
        <w:ind w:left="6840" w:hanging="1800"/>
      </w:pPr>
      <w:rPr>
        <w:rFonts w:hint="default"/>
        <w:color w:val="2E74B5"/>
      </w:rPr>
    </w:lvl>
    <w:lvl w:ilvl="8">
      <w:start w:val="1"/>
      <w:numFmt w:val="decimal"/>
      <w:lvlText w:val="%1.%2.%3.%4.%5.%6.%7.%8.%9"/>
      <w:lvlJc w:val="left"/>
      <w:pPr>
        <w:ind w:left="7560" w:hanging="1800"/>
      </w:pPr>
      <w:rPr>
        <w:rFonts w:hint="default"/>
        <w:color w:val="2E74B5"/>
      </w:rPr>
    </w:lvl>
  </w:abstractNum>
  <w:abstractNum w:abstractNumId="5" w15:restartNumberingAfterBreak="0">
    <w:nsid w:val="12ED49FD"/>
    <w:multiLevelType w:val="hybridMultilevel"/>
    <w:tmpl w:val="5F908E22"/>
    <w:lvl w:ilvl="0" w:tplc="5616FD38">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5634C7"/>
    <w:multiLevelType w:val="multilevel"/>
    <w:tmpl w:val="EB8C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C001B"/>
    <w:multiLevelType w:val="hybridMultilevel"/>
    <w:tmpl w:val="82D8272A"/>
    <w:lvl w:ilvl="0" w:tplc="5616FD38">
      <w:start w:val="1"/>
      <w:numFmt w:val="bullet"/>
      <w:lvlText w:val="-"/>
      <w:lvlJc w:val="left"/>
      <w:pPr>
        <w:ind w:left="1429" w:hanging="360"/>
      </w:pPr>
      <w:rPr>
        <w:rFonts w:ascii="Calibri" w:eastAsia="Times New Roman" w:hAnsi="Calibri" w:cs="Calibri"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2044062B"/>
    <w:multiLevelType w:val="multilevel"/>
    <w:tmpl w:val="A98C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D50B1"/>
    <w:multiLevelType w:val="multilevel"/>
    <w:tmpl w:val="A4D89ACE"/>
    <w:lvl w:ilvl="0">
      <w:start w:val="2"/>
      <w:numFmt w:val="decimal"/>
      <w:lvlText w:val="%1."/>
      <w:lvlJc w:val="left"/>
      <w:pPr>
        <w:ind w:left="504" w:hanging="504"/>
      </w:pPr>
      <w:rPr>
        <w:rFonts w:ascii="Calibri" w:hAnsi="Calibri" w:cs="Calibri" w:hint="default"/>
      </w:rPr>
    </w:lvl>
    <w:lvl w:ilvl="1">
      <w:start w:val="2"/>
      <w:numFmt w:val="decimal"/>
      <w:lvlText w:val="%1.%2."/>
      <w:lvlJc w:val="left"/>
      <w:pPr>
        <w:ind w:left="900" w:hanging="720"/>
      </w:pPr>
      <w:rPr>
        <w:rFonts w:ascii="Calibri" w:hAnsi="Calibri" w:cs="Calibri" w:hint="default"/>
      </w:rPr>
    </w:lvl>
    <w:lvl w:ilvl="2">
      <w:start w:val="2"/>
      <w:numFmt w:val="decimal"/>
      <w:lvlText w:val="%1.%2.%3."/>
      <w:lvlJc w:val="left"/>
      <w:pPr>
        <w:ind w:left="1440" w:hanging="1080"/>
      </w:pPr>
      <w:rPr>
        <w:rFonts w:ascii="Calibri" w:hAnsi="Calibri" w:cs="Calibri" w:hint="default"/>
      </w:rPr>
    </w:lvl>
    <w:lvl w:ilvl="3">
      <w:start w:val="1"/>
      <w:numFmt w:val="decimal"/>
      <w:lvlText w:val="%1.%2.%3.%4."/>
      <w:lvlJc w:val="left"/>
      <w:pPr>
        <w:ind w:left="1620" w:hanging="1080"/>
      </w:pPr>
      <w:rPr>
        <w:rFonts w:ascii="Calibri" w:hAnsi="Calibri" w:cs="Calibri" w:hint="default"/>
      </w:rPr>
    </w:lvl>
    <w:lvl w:ilvl="4">
      <w:start w:val="1"/>
      <w:numFmt w:val="decimal"/>
      <w:lvlText w:val="%1.%2.%3.%4.%5."/>
      <w:lvlJc w:val="left"/>
      <w:pPr>
        <w:ind w:left="2160" w:hanging="1440"/>
      </w:pPr>
      <w:rPr>
        <w:rFonts w:ascii="Calibri" w:hAnsi="Calibri" w:cs="Calibri" w:hint="default"/>
      </w:rPr>
    </w:lvl>
    <w:lvl w:ilvl="5">
      <w:start w:val="1"/>
      <w:numFmt w:val="decimal"/>
      <w:lvlText w:val="%1.%2.%3.%4.%5.%6."/>
      <w:lvlJc w:val="left"/>
      <w:pPr>
        <w:ind w:left="2700" w:hanging="1800"/>
      </w:pPr>
      <w:rPr>
        <w:rFonts w:ascii="Calibri" w:hAnsi="Calibri" w:cs="Calibri" w:hint="default"/>
      </w:rPr>
    </w:lvl>
    <w:lvl w:ilvl="6">
      <w:start w:val="1"/>
      <w:numFmt w:val="decimal"/>
      <w:lvlText w:val="%1.%2.%3.%4.%5.%6.%7."/>
      <w:lvlJc w:val="left"/>
      <w:pPr>
        <w:ind w:left="3240" w:hanging="2160"/>
      </w:pPr>
      <w:rPr>
        <w:rFonts w:ascii="Calibri" w:hAnsi="Calibri" w:cs="Calibri" w:hint="default"/>
      </w:rPr>
    </w:lvl>
    <w:lvl w:ilvl="7">
      <w:start w:val="1"/>
      <w:numFmt w:val="decimal"/>
      <w:lvlText w:val="%1.%2.%3.%4.%5.%6.%7.%8."/>
      <w:lvlJc w:val="left"/>
      <w:pPr>
        <w:ind w:left="3420" w:hanging="2160"/>
      </w:pPr>
      <w:rPr>
        <w:rFonts w:ascii="Calibri" w:hAnsi="Calibri" w:cs="Calibri" w:hint="default"/>
      </w:rPr>
    </w:lvl>
    <w:lvl w:ilvl="8">
      <w:start w:val="1"/>
      <w:numFmt w:val="decimal"/>
      <w:lvlText w:val="%1.%2.%3.%4.%5.%6.%7.%8.%9."/>
      <w:lvlJc w:val="left"/>
      <w:pPr>
        <w:ind w:left="3960" w:hanging="2520"/>
      </w:pPr>
      <w:rPr>
        <w:rFonts w:ascii="Calibri" w:hAnsi="Calibri" w:cs="Calibri" w:hint="default"/>
      </w:rPr>
    </w:lvl>
  </w:abstractNum>
  <w:abstractNum w:abstractNumId="10" w15:restartNumberingAfterBreak="0">
    <w:nsid w:val="233031FC"/>
    <w:multiLevelType w:val="multilevel"/>
    <w:tmpl w:val="B5002D6A"/>
    <w:lvl w:ilvl="0">
      <w:start w:val="1"/>
      <w:numFmt w:val="bullet"/>
      <w:lvlText w:val="-"/>
      <w:lvlJc w:val="left"/>
      <w:pPr>
        <w:tabs>
          <w:tab w:val="num" w:pos="861"/>
        </w:tabs>
        <w:ind w:left="861" w:hanging="360"/>
      </w:pPr>
      <w:rPr>
        <w:rFonts w:ascii="Calibri" w:eastAsia="Times New Roman" w:hAnsi="Calibri" w:cs="Calibri" w:hint="default"/>
        <w:sz w:val="20"/>
      </w:rPr>
    </w:lvl>
    <w:lvl w:ilvl="1" w:tentative="1">
      <w:start w:val="1"/>
      <w:numFmt w:val="bullet"/>
      <w:lvlText w:val=""/>
      <w:lvlJc w:val="left"/>
      <w:pPr>
        <w:tabs>
          <w:tab w:val="num" w:pos="1581"/>
        </w:tabs>
        <w:ind w:left="1581" w:hanging="360"/>
      </w:pPr>
      <w:rPr>
        <w:rFonts w:ascii="Symbol" w:hAnsi="Symbol" w:hint="default"/>
        <w:sz w:val="20"/>
      </w:rPr>
    </w:lvl>
    <w:lvl w:ilvl="2" w:tentative="1">
      <w:start w:val="1"/>
      <w:numFmt w:val="bullet"/>
      <w:lvlText w:val=""/>
      <w:lvlJc w:val="left"/>
      <w:pPr>
        <w:tabs>
          <w:tab w:val="num" w:pos="2301"/>
        </w:tabs>
        <w:ind w:left="2301" w:hanging="360"/>
      </w:pPr>
      <w:rPr>
        <w:rFonts w:ascii="Symbol" w:hAnsi="Symbol" w:hint="default"/>
        <w:sz w:val="20"/>
      </w:rPr>
    </w:lvl>
    <w:lvl w:ilvl="3" w:tentative="1">
      <w:start w:val="1"/>
      <w:numFmt w:val="bullet"/>
      <w:lvlText w:val=""/>
      <w:lvlJc w:val="left"/>
      <w:pPr>
        <w:tabs>
          <w:tab w:val="num" w:pos="3021"/>
        </w:tabs>
        <w:ind w:left="3021" w:hanging="360"/>
      </w:pPr>
      <w:rPr>
        <w:rFonts w:ascii="Symbol" w:hAnsi="Symbol" w:hint="default"/>
        <w:sz w:val="20"/>
      </w:rPr>
    </w:lvl>
    <w:lvl w:ilvl="4" w:tentative="1">
      <w:start w:val="1"/>
      <w:numFmt w:val="bullet"/>
      <w:lvlText w:val=""/>
      <w:lvlJc w:val="left"/>
      <w:pPr>
        <w:tabs>
          <w:tab w:val="num" w:pos="3741"/>
        </w:tabs>
        <w:ind w:left="3741" w:hanging="360"/>
      </w:pPr>
      <w:rPr>
        <w:rFonts w:ascii="Symbol" w:hAnsi="Symbol" w:hint="default"/>
        <w:sz w:val="20"/>
      </w:rPr>
    </w:lvl>
    <w:lvl w:ilvl="5" w:tentative="1">
      <w:start w:val="1"/>
      <w:numFmt w:val="bullet"/>
      <w:lvlText w:val=""/>
      <w:lvlJc w:val="left"/>
      <w:pPr>
        <w:tabs>
          <w:tab w:val="num" w:pos="4461"/>
        </w:tabs>
        <w:ind w:left="4461" w:hanging="360"/>
      </w:pPr>
      <w:rPr>
        <w:rFonts w:ascii="Symbol" w:hAnsi="Symbol" w:hint="default"/>
        <w:sz w:val="20"/>
      </w:rPr>
    </w:lvl>
    <w:lvl w:ilvl="6" w:tentative="1">
      <w:start w:val="1"/>
      <w:numFmt w:val="bullet"/>
      <w:lvlText w:val=""/>
      <w:lvlJc w:val="left"/>
      <w:pPr>
        <w:tabs>
          <w:tab w:val="num" w:pos="5181"/>
        </w:tabs>
        <w:ind w:left="5181" w:hanging="360"/>
      </w:pPr>
      <w:rPr>
        <w:rFonts w:ascii="Symbol" w:hAnsi="Symbol" w:hint="default"/>
        <w:sz w:val="20"/>
      </w:rPr>
    </w:lvl>
    <w:lvl w:ilvl="7" w:tentative="1">
      <w:start w:val="1"/>
      <w:numFmt w:val="bullet"/>
      <w:lvlText w:val=""/>
      <w:lvlJc w:val="left"/>
      <w:pPr>
        <w:tabs>
          <w:tab w:val="num" w:pos="5901"/>
        </w:tabs>
        <w:ind w:left="5901" w:hanging="360"/>
      </w:pPr>
      <w:rPr>
        <w:rFonts w:ascii="Symbol" w:hAnsi="Symbol" w:hint="default"/>
        <w:sz w:val="20"/>
      </w:rPr>
    </w:lvl>
    <w:lvl w:ilvl="8" w:tentative="1">
      <w:start w:val="1"/>
      <w:numFmt w:val="bullet"/>
      <w:lvlText w:val=""/>
      <w:lvlJc w:val="left"/>
      <w:pPr>
        <w:tabs>
          <w:tab w:val="num" w:pos="6621"/>
        </w:tabs>
        <w:ind w:left="6621" w:hanging="360"/>
      </w:pPr>
      <w:rPr>
        <w:rFonts w:ascii="Symbol" w:hAnsi="Symbol" w:hint="default"/>
        <w:sz w:val="20"/>
      </w:rPr>
    </w:lvl>
  </w:abstractNum>
  <w:abstractNum w:abstractNumId="11" w15:restartNumberingAfterBreak="0">
    <w:nsid w:val="258110C0"/>
    <w:multiLevelType w:val="multilevel"/>
    <w:tmpl w:val="6EF4F81A"/>
    <w:lvl w:ilvl="0">
      <w:start w:val="2"/>
      <w:numFmt w:val="decimal"/>
      <w:lvlText w:val="%1."/>
      <w:lvlJc w:val="left"/>
      <w:pPr>
        <w:ind w:left="504" w:hanging="504"/>
      </w:pPr>
      <w:rPr>
        <w:rFonts w:hint="default"/>
      </w:rPr>
    </w:lvl>
    <w:lvl w:ilvl="1">
      <w:start w:val="1"/>
      <w:numFmt w:val="decimal"/>
      <w:lvlText w:val="%1.%2."/>
      <w:lvlJc w:val="left"/>
      <w:pPr>
        <w:ind w:left="717" w:hanging="504"/>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25987EF9"/>
    <w:multiLevelType w:val="multilevel"/>
    <w:tmpl w:val="B5002D6A"/>
    <w:lvl w:ilvl="0">
      <w:start w:val="1"/>
      <w:numFmt w:val="bullet"/>
      <w:lvlText w:val="-"/>
      <w:lvlJc w:val="left"/>
      <w:pPr>
        <w:tabs>
          <w:tab w:val="num" w:pos="861"/>
        </w:tabs>
        <w:ind w:left="861" w:hanging="360"/>
      </w:pPr>
      <w:rPr>
        <w:rFonts w:ascii="Calibri" w:eastAsia="Times New Roman" w:hAnsi="Calibri" w:cs="Calibri" w:hint="default"/>
        <w:sz w:val="20"/>
      </w:rPr>
    </w:lvl>
    <w:lvl w:ilvl="1" w:tentative="1">
      <w:start w:val="1"/>
      <w:numFmt w:val="bullet"/>
      <w:lvlText w:val=""/>
      <w:lvlJc w:val="left"/>
      <w:pPr>
        <w:tabs>
          <w:tab w:val="num" w:pos="1581"/>
        </w:tabs>
        <w:ind w:left="1581" w:hanging="360"/>
      </w:pPr>
      <w:rPr>
        <w:rFonts w:ascii="Symbol" w:hAnsi="Symbol" w:hint="default"/>
        <w:sz w:val="20"/>
      </w:rPr>
    </w:lvl>
    <w:lvl w:ilvl="2" w:tentative="1">
      <w:start w:val="1"/>
      <w:numFmt w:val="bullet"/>
      <w:lvlText w:val=""/>
      <w:lvlJc w:val="left"/>
      <w:pPr>
        <w:tabs>
          <w:tab w:val="num" w:pos="2301"/>
        </w:tabs>
        <w:ind w:left="2301" w:hanging="360"/>
      </w:pPr>
      <w:rPr>
        <w:rFonts w:ascii="Symbol" w:hAnsi="Symbol" w:hint="default"/>
        <w:sz w:val="20"/>
      </w:rPr>
    </w:lvl>
    <w:lvl w:ilvl="3" w:tentative="1">
      <w:start w:val="1"/>
      <w:numFmt w:val="bullet"/>
      <w:lvlText w:val=""/>
      <w:lvlJc w:val="left"/>
      <w:pPr>
        <w:tabs>
          <w:tab w:val="num" w:pos="3021"/>
        </w:tabs>
        <w:ind w:left="3021" w:hanging="360"/>
      </w:pPr>
      <w:rPr>
        <w:rFonts w:ascii="Symbol" w:hAnsi="Symbol" w:hint="default"/>
        <w:sz w:val="20"/>
      </w:rPr>
    </w:lvl>
    <w:lvl w:ilvl="4" w:tentative="1">
      <w:start w:val="1"/>
      <w:numFmt w:val="bullet"/>
      <w:lvlText w:val=""/>
      <w:lvlJc w:val="left"/>
      <w:pPr>
        <w:tabs>
          <w:tab w:val="num" w:pos="3741"/>
        </w:tabs>
        <w:ind w:left="3741" w:hanging="360"/>
      </w:pPr>
      <w:rPr>
        <w:rFonts w:ascii="Symbol" w:hAnsi="Symbol" w:hint="default"/>
        <w:sz w:val="20"/>
      </w:rPr>
    </w:lvl>
    <w:lvl w:ilvl="5" w:tentative="1">
      <w:start w:val="1"/>
      <w:numFmt w:val="bullet"/>
      <w:lvlText w:val=""/>
      <w:lvlJc w:val="left"/>
      <w:pPr>
        <w:tabs>
          <w:tab w:val="num" w:pos="4461"/>
        </w:tabs>
        <w:ind w:left="4461" w:hanging="360"/>
      </w:pPr>
      <w:rPr>
        <w:rFonts w:ascii="Symbol" w:hAnsi="Symbol" w:hint="default"/>
        <w:sz w:val="20"/>
      </w:rPr>
    </w:lvl>
    <w:lvl w:ilvl="6" w:tentative="1">
      <w:start w:val="1"/>
      <w:numFmt w:val="bullet"/>
      <w:lvlText w:val=""/>
      <w:lvlJc w:val="left"/>
      <w:pPr>
        <w:tabs>
          <w:tab w:val="num" w:pos="5181"/>
        </w:tabs>
        <w:ind w:left="5181" w:hanging="360"/>
      </w:pPr>
      <w:rPr>
        <w:rFonts w:ascii="Symbol" w:hAnsi="Symbol" w:hint="default"/>
        <w:sz w:val="20"/>
      </w:rPr>
    </w:lvl>
    <w:lvl w:ilvl="7" w:tentative="1">
      <w:start w:val="1"/>
      <w:numFmt w:val="bullet"/>
      <w:lvlText w:val=""/>
      <w:lvlJc w:val="left"/>
      <w:pPr>
        <w:tabs>
          <w:tab w:val="num" w:pos="5901"/>
        </w:tabs>
        <w:ind w:left="5901" w:hanging="360"/>
      </w:pPr>
      <w:rPr>
        <w:rFonts w:ascii="Symbol" w:hAnsi="Symbol" w:hint="default"/>
        <w:sz w:val="20"/>
      </w:rPr>
    </w:lvl>
    <w:lvl w:ilvl="8" w:tentative="1">
      <w:start w:val="1"/>
      <w:numFmt w:val="bullet"/>
      <w:lvlText w:val=""/>
      <w:lvlJc w:val="left"/>
      <w:pPr>
        <w:tabs>
          <w:tab w:val="num" w:pos="6621"/>
        </w:tabs>
        <w:ind w:left="6621" w:hanging="360"/>
      </w:pPr>
      <w:rPr>
        <w:rFonts w:ascii="Symbol" w:hAnsi="Symbol" w:hint="default"/>
        <w:sz w:val="20"/>
      </w:rPr>
    </w:lvl>
  </w:abstractNum>
  <w:abstractNum w:abstractNumId="13" w15:restartNumberingAfterBreak="0">
    <w:nsid w:val="2A7F7FE6"/>
    <w:multiLevelType w:val="hybridMultilevel"/>
    <w:tmpl w:val="F4FC09A2"/>
    <w:lvl w:ilvl="0" w:tplc="846A384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20238AE"/>
    <w:multiLevelType w:val="multilevel"/>
    <w:tmpl w:val="6DA491EA"/>
    <w:lvl w:ilvl="0">
      <w:start w:val="2"/>
      <w:numFmt w:val="decimal"/>
      <w:lvlText w:val="%1."/>
      <w:lvlJc w:val="left"/>
      <w:pPr>
        <w:ind w:left="504" w:hanging="504"/>
      </w:pPr>
      <w:rPr>
        <w:rFonts w:ascii="Calibri" w:hAnsi="Calibri" w:cs="Calibri" w:hint="default"/>
      </w:rPr>
    </w:lvl>
    <w:lvl w:ilvl="1">
      <w:start w:val="3"/>
      <w:numFmt w:val="decimal"/>
      <w:lvlText w:val="%1.%2."/>
      <w:lvlJc w:val="left"/>
      <w:pPr>
        <w:ind w:left="900" w:hanging="720"/>
      </w:pPr>
      <w:rPr>
        <w:rFonts w:ascii="Calibri" w:hAnsi="Calibri" w:cs="Calibri" w:hint="default"/>
      </w:rPr>
    </w:lvl>
    <w:lvl w:ilvl="2">
      <w:start w:val="1"/>
      <w:numFmt w:val="decimal"/>
      <w:lvlText w:val="%1.%2.%3."/>
      <w:lvlJc w:val="left"/>
      <w:pPr>
        <w:ind w:left="1440" w:hanging="1080"/>
      </w:pPr>
      <w:rPr>
        <w:rFonts w:ascii="Calibri" w:hAnsi="Calibri" w:cs="Calibri" w:hint="default"/>
      </w:rPr>
    </w:lvl>
    <w:lvl w:ilvl="3">
      <w:start w:val="1"/>
      <w:numFmt w:val="decimal"/>
      <w:lvlText w:val="%1.%2.%3.%4."/>
      <w:lvlJc w:val="left"/>
      <w:pPr>
        <w:ind w:left="1620" w:hanging="1080"/>
      </w:pPr>
      <w:rPr>
        <w:rFonts w:ascii="Calibri" w:hAnsi="Calibri" w:cs="Calibri" w:hint="default"/>
      </w:rPr>
    </w:lvl>
    <w:lvl w:ilvl="4">
      <w:start w:val="1"/>
      <w:numFmt w:val="decimal"/>
      <w:lvlText w:val="%1.%2.%3.%4.%5."/>
      <w:lvlJc w:val="left"/>
      <w:pPr>
        <w:ind w:left="2160" w:hanging="1440"/>
      </w:pPr>
      <w:rPr>
        <w:rFonts w:ascii="Calibri" w:hAnsi="Calibri" w:cs="Calibri" w:hint="default"/>
      </w:rPr>
    </w:lvl>
    <w:lvl w:ilvl="5">
      <w:start w:val="1"/>
      <w:numFmt w:val="decimal"/>
      <w:lvlText w:val="%1.%2.%3.%4.%5.%6."/>
      <w:lvlJc w:val="left"/>
      <w:pPr>
        <w:ind w:left="2700" w:hanging="1800"/>
      </w:pPr>
      <w:rPr>
        <w:rFonts w:ascii="Calibri" w:hAnsi="Calibri" w:cs="Calibri" w:hint="default"/>
      </w:rPr>
    </w:lvl>
    <w:lvl w:ilvl="6">
      <w:start w:val="1"/>
      <w:numFmt w:val="decimal"/>
      <w:lvlText w:val="%1.%2.%3.%4.%5.%6.%7."/>
      <w:lvlJc w:val="left"/>
      <w:pPr>
        <w:ind w:left="3240" w:hanging="2160"/>
      </w:pPr>
      <w:rPr>
        <w:rFonts w:ascii="Calibri" w:hAnsi="Calibri" w:cs="Calibri" w:hint="default"/>
      </w:rPr>
    </w:lvl>
    <w:lvl w:ilvl="7">
      <w:start w:val="1"/>
      <w:numFmt w:val="decimal"/>
      <w:lvlText w:val="%1.%2.%3.%4.%5.%6.%7.%8."/>
      <w:lvlJc w:val="left"/>
      <w:pPr>
        <w:ind w:left="3420" w:hanging="2160"/>
      </w:pPr>
      <w:rPr>
        <w:rFonts w:ascii="Calibri" w:hAnsi="Calibri" w:cs="Calibri" w:hint="default"/>
      </w:rPr>
    </w:lvl>
    <w:lvl w:ilvl="8">
      <w:start w:val="1"/>
      <w:numFmt w:val="decimal"/>
      <w:lvlText w:val="%1.%2.%3.%4.%5.%6.%7.%8.%9."/>
      <w:lvlJc w:val="left"/>
      <w:pPr>
        <w:ind w:left="3960" w:hanging="2520"/>
      </w:pPr>
      <w:rPr>
        <w:rFonts w:ascii="Calibri" w:hAnsi="Calibri" w:cs="Calibri" w:hint="default"/>
      </w:rPr>
    </w:lvl>
  </w:abstractNum>
  <w:abstractNum w:abstractNumId="15" w15:restartNumberingAfterBreak="0">
    <w:nsid w:val="32633B47"/>
    <w:multiLevelType w:val="multilevel"/>
    <w:tmpl w:val="813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353CB"/>
    <w:multiLevelType w:val="hybridMultilevel"/>
    <w:tmpl w:val="D280044E"/>
    <w:lvl w:ilvl="0" w:tplc="846A384E">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7" w15:restartNumberingAfterBreak="0">
    <w:nsid w:val="4284794A"/>
    <w:multiLevelType w:val="multilevel"/>
    <w:tmpl w:val="5EC405AA"/>
    <w:lvl w:ilvl="0">
      <w:start w:val="3"/>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1"/>
      <w:numFmt w:val="decimal"/>
      <w:lvlText w:val="%1.%2.%3."/>
      <w:lvlJc w:val="left"/>
      <w:pPr>
        <w:ind w:left="1004" w:hanging="720"/>
      </w:pPr>
      <w:rPr>
        <w:rFonts w:asciiTheme="minorHAnsi" w:hAnsiTheme="minorHAnsi"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75B2DA9"/>
    <w:multiLevelType w:val="multilevel"/>
    <w:tmpl w:val="34B0D3F6"/>
    <w:lvl w:ilvl="0">
      <w:start w:val="3"/>
      <w:numFmt w:val="decimal"/>
      <w:lvlText w:val="%1"/>
      <w:lvlJc w:val="left"/>
      <w:pPr>
        <w:ind w:left="444" w:hanging="444"/>
      </w:pPr>
      <w:rPr>
        <w:rFonts w:ascii="Calibri" w:hAnsi="Calibri" w:cs="Calibri" w:hint="default"/>
        <w:color w:val="000000"/>
      </w:rPr>
    </w:lvl>
    <w:lvl w:ilvl="1">
      <w:start w:val="5"/>
      <w:numFmt w:val="decimal"/>
      <w:lvlText w:val="%1.%2"/>
      <w:lvlJc w:val="left"/>
      <w:pPr>
        <w:ind w:left="720" w:hanging="720"/>
      </w:pPr>
      <w:rPr>
        <w:rFonts w:ascii="Calibri" w:hAnsi="Calibri" w:cs="Calibri" w:hint="default"/>
        <w:b w:val="0"/>
        <w:color w:val="0070C0"/>
      </w:rPr>
    </w:lvl>
    <w:lvl w:ilvl="2">
      <w:start w:val="2"/>
      <w:numFmt w:val="decimal"/>
      <w:lvlText w:val="%1.%2.%3"/>
      <w:lvlJc w:val="left"/>
      <w:pPr>
        <w:ind w:left="720" w:hanging="720"/>
      </w:pPr>
      <w:rPr>
        <w:rFonts w:ascii="Calibri" w:hAnsi="Calibri" w:cs="Calibri" w:hint="default"/>
        <w:color w:val="000000"/>
      </w:rPr>
    </w:lvl>
    <w:lvl w:ilvl="3">
      <w:start w:val="1"/>
      <w:numFmt w:val="decimal"/>
      <w:lvlText w:val="%1.%2.%3.%4"/>
      <w:lvlJc w:val="left"/>
      <w:pPr>
        <w:ind w:left="1080" w:hanging="1080"/>
      </w:pPr>
      <w:rPr>
        <w:rFonts w:ascii="Calibri" w:hAnsi="Calibri" w:cs="Calibri" w:hint="default"/>
        <w:color w:val="000000"/>
      </w:rPr>
    </w:lvl>
    <w:lvl w:ilvl="4">
      <w:start w:val="1"/>
      <w:numFmt w:val="decimal"/>
      <w:lvlText w:val="%1.%2.%3.%4.%5"/>
      <w:lvlJc w:val="left"/>
      <w:pPr>
        <w:ind w:left="1440" w:hanging="1440"/>
      </w:pPr>
      <w:rPr>
        <w:rFonts w:ascii="Calibri" w:hAnsi="Calibri" w:cs="Calibri" w:hint="default"/>
        <w:color w:val="000000"/>
      </w:rPr>
    </w:lvl>
    <w:lvl w:ilvl="5">
      <w:start w:val="1"/>
      <w:numFmt w:val="decimal"/>
      <w:lvlText w:val="%1.%2.%3.%4.%5.%6"/>
      <w:lvlJc w:val="left"/>
      <w:pPr>
        <w:ind w:left="1800" w:hanging="1800"/>
      </w:pPr>
      <w:rPr>
        <w:rFonts w:ascii="Calibri" w:hAnsi="Calibri" w:cs="Calibri" w:hint="default"/>
        <w:color w:val="000000"/>
      </w:rPr>
    </w:lvl>
    <w:lvl w:ilvl="6">
      <w:start w:val="1"/>
      <w:numFmt w:val="decimal"/>
      <w:lvlText w:val="%1.%2.%3.%4.%5.%6.%7"/>
      <w:lvlJc w:val="left"/>
      <w:pPr>
        <w:ind w:left="1800" w:hanging="1800"/>
      </w:pPr>
      <w:rPr>
        <w:rFonts w:ascii="Calibri" w:hAnsi="Calibri" w:cs="Calibri" w:hint="default"/>
        <w:color w:val="000000"/>
      </w:rPr>
    </w:lvl>
    <w:lvl w:ilvl="7">
      <w:start w:val="1"/>
      <w:numFmt w:val="decimal"/>
      <w:lvlText w:val="%1.%2.%3.%4.%5.%6.%7.%8"/>
      <w:lvlJc w:val="left"/>
      <w:pPr>
        <w:ind w:left="2160" w:hanging="2160"/>
      </w:pPr>
      <w:rPr>
        <w:rFonts w:ascii="Calibri" w:hAnsi="Calibri" w:cs="Calibri" w:hint="default"/>
        <w:color w:val="000000"/>
      </w:rPr>
    </w:lvl>
    <w:lvl w:ilvl="8">
      <w:start w:val="1"/>
      <w:numFmt w:val="decimal"/>
      <w:lvlText w:val="%1.%2.%3.%4.%5.%6.%7.%8.%9"/>
      <w:lvlJc w:val="left"/>
      <w:pPr>
        <w:ind w:left="2520" w:hanging="2520"/>
      </w:pPr>
      <w:rPr>
        <w:rFonts w:ascii="Calibri" w:hAnsi="Calibri" w:cs="Calibri" w:hint="default"/>
        <w:color w:val="000000"/>
      </w:rPr>
    </w:lvl>
  </w:abstractNum>
  <w:abstractNum w:abstractNumId="19" w15:restartNumberingAfterBreak="0">
    <w:nsid w:val="4987740F"/>
    <w:multiLevelType w:val="multilevel"/>
    <w:tmpl w:val="4EC8A648"/>
    <w:lvl w:ilvl="0">
      <w:start w:val="4"/>
      <w:numFmt w:val="decimal"/>
      <w:lvlText w:val="%1"/>
      <w:lvlJc w:val="left"/>
      <w:pPr>
        <w:ind w:left="360" w:hanging="360"/>
      </w:pPr>
      <w:rPr>
        <w:rFonts w:hint="default"/>
        <w:color w:val="2E74B5"/>
      </w:rPr>
    </w:lvl>
    <w:lvl w:ilvl="1">
      <w:start w:val="2"/>
      <w:numFmt w:val="decimal"/>
      <w:lvlText w:val="%1.%2"/>
      <w:lvlJc w:val="left"/>
      <w:pPr>
        <w:ind w:left="1080" w:hanging="360"/>
      </w:pPr>
      <w:rPr>
        <w:rFonts w:hint="default"/>
        <w:color w:val="2E74B5"/>
      </w:rPr>
    </w:lvl>
    <w:lvl w:ilvl="2">
      <w:start w:val="1"/>
      <w:numFmt w:val="decimal"/>
      <w:lvlText w:val="%1.%2.%3"/>
      <w:lvlJc w:val="left"/>
      <w:pPr>
        <w:ind w:left="2160" w:hanging="720"/>
      </w:pPr>
      <w:rPr>
        <w:rFonts w:hint="default"/>
        <w:color w:val="2E74B5"/>
      </w:rPr>
    </w:lvl>
    <w:lvl w:ilvl="3">
      <w:start w:val="1"/>
      <w:numFmt w:val="decimal"/>
      <w:lvlText w:val="%1.%2.%3.%4"/>
      <w:lvlJc w:val="left"/>
      <w:pPr>
        <w:ind w:left="2880" w:hanging="720"/>
      </w:pPr>
      <w:rPr>
        <w:rFonts w:hint="default"/>
        <w:color w:val="2E74B5"/>
      </w:rPr>
    </w:lvl>
    <w:lvl w:ilvl="4">
      <w:start w:val="1"/>
      <w:numFmt w:val="decimal"/>
      <w:lvlText w:val="%1.%2.%3.%4.%5"/>
      <w:lvlJc w:val="left"/>
      <w:pPr>
        <w:ind w:left="3960" w:hanging="1080"/>
      </w:pPr>
      <w:rPr>
        <w:rFonts w:hint="default"/>
        <w:color w:val="2E74B5"/>
      </w:rPr>
    </w:lvl>
    <w:lvl w:ilvl="5">
      <w:start w:val="1"/>
      <w:numFmt w:val="decimal"/>
      <w:lvlText w:val="%1.%2.%3.%4.%5.%6"/>
      <w:lvlJc w:val="left"/>
      <w:pPr>
        <w:ind w:left="5040" w:hanging="1440"/>
      </w:pPr>
      <w:rPr>
        <w:rFonts w:hint="default"/>
        <w:color w:val="2E74B5"/>
      </w:rPr>
    </w:lvl>
    <w:lvl w:ilvl="6">
      <w:start w:val="1"/>
      <w:numFmt w:val="decimal"/>
      <w:lvlText w:val="%1.%2.%3.%4.%5.%6.%7"/>
      <w:lvlJc w:val="left"/>
      <w:pPr>
        <w:ind w:left="5760" w:hanging="1440"/>
      </w:pPr>
      <w:rPr>
        <w:rFonts w:hint="default"/>
        <w:color w:val="2E74B5"/>
      </w:rPr>
    </w:lvl>
    <w:lvl w:ilvl="7">
      <w:start w:val="1"/>
      <w:numFmt w:val="decimal"/>
      <w:lvlText w:val="%1.%2.%3.%4.%5.%6.%7.%8"/>
      <w:lvlJc w:val="left"/>
      <w:pPr>
        <w:ind w:left="6840" w:hanging="1800"/>
      </w:pPr>
      <w:rPr>
        <w:rFonts w:hint="default"/>
        <w:color w:val="2E74B5"/>
      </w:rPr>
    </w:lvl>
    <w:lvl w:ilvl="8">
      <w:start w:val="1"/>
      <w:numFmt w:val="decimal"/>
      <w:lvlText w:val="%1.%2.%3.%4.%5.%6.%7.%8.%9"/>
      <w:lvlJc w:val="left"/>
      <w:pPr>
        <w:ind w:left="7560" w:hanging="1800"/>
      </w:pPr>
      <w:rPr>
        <w:rFonts w:hint="default"/>
        <w:color w:val="2E74B5"/>
      </w:rPr>
    </w:lvl>
  </w:abstractNum>
  <w:abstractNum w:abstractNumId="20" w15:restartNumberingAfterBreak="0">
    <w:nsid w:val="4BF7753C"/>
    <w:multiLevelType w:val="multilevel"/>
    <w:tmpl w:val="8D9C19C0"/>
    <w:lvl w:ilvl="0">
      <w:start w:val="1"/>
      <w:numFmt w:val="bullet"/>
      <w:lvlText w:val="-"/>
      <w:lvlJc w:val="left"/>
      <w:pPr>
        <w:ind w:left="1152" w:hanging="444"/>
      </w:pPr>
      <w:rPr>
        <w:rFonts w:ascii="Calibri" w:eastAsia="Times New Roman" w:hAnsi="Calibri" w:cs="Calibri" w:hint="default"/>
      </w:rPr>
    </w:lvl>
    <w:lvl w:ilvl="1">
      <w:start w:val="1"/>
      <w:numFmt w:val="decimal"/>
      <w:lvlText w:val="%1.%2"/>
      <w:lvlJc w:val="left"/>
      <w:pPr>
        <w:ind w:left="1332" w:hanging="444"/>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688"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408" w:hanging="1440"/>
      </w:pPr>
      <w:rPr>
        <w:rFonts w:hint="default"/>
      </w:rPr>
    </w:lvl>
    <w:lvl w:ilvl="8">
      <w:start w:val="1"/>
      <w:numFmt w:val="decimal"/>
      <w:lvlText w:val="%1.%2.%3.%4.%5.%6.%7.%8.%9"/>
      <w:lvlJc w:val="left"/>
      <w:pPr>
        <w:ind w:left="3588" w:hanging="1440"/>
      </w:pPr>
      <w:rPr>
        <w:rFonts w:hint="default"/>
      </w:rPr>
    </w:lvl>
  </w:abstractNum>
  <w:abstractNum w:abstractNumId="21" w15:restartNumberingAfterBreak="0">
    <w:nsid w:val="4D242673"/>
    <w:multiLevelType w:val="multilevel"/>
    <w:tmpl w:val="0B2E2E42"/>
    <w:lvl w:ilvl="0">
      <w:start w:val="1"/>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117DD"/>
    <w:multiLevelType w:val="hybridMultilevel"/>
    <w:tmpl w:val="3A809AD4"/>
    <w:lvl w:ilvl="0" w:tplc="5616FD38">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541784"/>
    <w:multiLevelType w:val="multilevel"/>
    <w:tmpl w:val="AB682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A55169"/>
    <w:multiLevelType w:val="multilevel"/>
    <w:tmpl w:val="D29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A936D7"/>
    <w:multiLevelType w:val="multilevel"/>
    <w:tmpl w:val="03460A30"/>
    <w:lvl w:ilvl="0">
      <w:start w:val="4"/>
      <w:numFmt w:val="decimal"/>
      <w:lvlText w:val="%1"/>
      <w:lvlJc w:val="left"/>
      <w:pPr>
        <w:ind w:left="444" w:hanging="444"/>
      </w:pPr>
      <w:rPr>
        <w:rFonts w:ascii="Calibri" w:hAnsi="Calibri" w:cs="Calibri" w:hint="default"/>
      </w:rPr>
    </w:lvl>
    <w:lvl w:ilvl="1">
      <w:start w:val="2"/>
      <w:numFmt w:val="decimal"/>
      <w:lvlText w:val="%1.%2"/>
      <w:lvlJc w:val="left"/>
      <w:pPr>
        <w:ind w:left="720" w:hanging="720"/>
      </w:pPr>
      <w:rPr>
        <w:rFonts w:ascii="Calibri" w:hAnsi="Calibri" w:cs="Calibri" w:hint="default"/>
      </w:rPr>
    </w:lvl>
    <w:lvl w:ilvl="2">
      <w:start w:val="2"/>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440" w:hanging="1440"/>
      </w:pPr>
      <w:rPr>
        <w:rFonts w:ascii="Calibri" w:hAnsi="Calibri" w:cs="Calibri" w:hint="default"/>
      </w:rPr>
    </w:lvl>
    <w:lvl w:ilvl="5">
      <w:start w:val="1"/>
      <w:numFmt w:val="decimal"/>
      <w:lvlText w:val="%1.%2.%3.%4.%5.%6"/>
      <w:lvlJc w:val="left"/>
      <w:pPr>
        <w:ind w:left="1800" w:hanging="1800"/>
      </w:pPr>
      <w:rPr>
        <w:rFonts w:ascii="Calibri" w:hAnsi="Calibri" w:cs="Calibri" w:hint="default"/>
      </w:rPr>
    </w:lvl>
    <w:lvl w:ilvl="6">
      <w:start w:val="1"/>
      <w:numFmt w:val="decimal"/>
      <w:lvlText w:val="%1.%2.%3.%4.%5.%6.%7"/>
      <w:lvlJc w:val="left"/>
      <w:pPr>
        <w:ind w:left="1800" w:hanging="1800"/>
      </w:pPr>
      <w:rPr>
        <w:rFonts w:ascii="Calibri" w:hAnsi="Calibri" w:cs="Calibri" w:hint="default"/>
      </w:rPr>
    </w:lvl>
    <w:lvl w:ilvl="7">
      <w:start w:val="1"/>
      <w:numFmt w:val="decimal"/>
      <w:lvlText w:val="%1.%2.%3.%4.%5.%6.%7.%8"/>
      <w:lvlJc w:val="left"/>
      <w:pPr>
        <w:ind w:left="2160" w:hanging="2160"/>
      </w:pPr>
      <w:rPr>
        <w:rFonts w:ascii="Calibri" w:hAnsi="Calibri" w:cs="Calibri" w:hint="default"/>
      </w:rPr>
    </w:lvl>
    <w:lvl w:ilvl="8">
      <w:start w:val="1"/>
      <w:numFmt w:val="decimal"/>
      <w:lvlText w:val="%1.%2.%3.%4.%5.%6.%7.%8.%9"/>
      <w:lvlJc w:val="left"/>
      <w:pPr>
        <w:ind w:left="2520" w:hanging="2520"/>
      </w:pPr>
      <w:rPr>
        <w:rFonts w:ascii="Calibri" w:hAnsi="Calibri" w:cs="Calibri" w:hint="default"/>
      </w:rPr>
    </w:lvl>
  </w:abstractNum>
  <w:abstractNum w:abstractNumId="26" w15:restartNumberingAfterBreak="0">
    <w:nsid w:val="57DE17FB"/>
    <w:multiLevelType w:val="multilevel"/>
    <w:tmpl w:val="7820E3C0"/>
    <w:lvl w:ilvl="0">
      <w:start w:val="1"/>
      <w:numFmt w:val="bullet"/>
      <w:lvlText w:val="-"/>
      <w:lvlJc w:val="left"/>
      <w:pPr>
        <w:ind w:left="1115" w:hanging="444"/>
      </w:pPr>
      <w:rPr>
        <w:rFonts w:ascii="Calibri" w:eastAsia="Times New Roman" w:hAnsi="Calibri" w:cs="Calibri" w:hint="default"/>
      </w:rPr>
    </w:lvl>
    <w:lvl w:ilvl="1">
      <w:start w:val="1"/>
      <w:numFmt w:val="decimal"/>
      <w:lvlText w:val="%1.%2"/>
      <w:lvlJc w:val="left"/>
      <w:pPr>
        <w:ind w:left="1115" w:hanging="444"/>
      </w:pPr>
      <w:rPr>
        <w:rFonts w:hint="default"/>
      </w:rPr>
    </w:lvl>
    <w:lvl w:ilvl="2">
      <w:start w:val="5"/>
      <w:numFmt w:val="decimal"/>
      <w:lvlText w:val="%1.%2.%3"/>
      <w:lvlJc w:val="left"/>
      <w:pPr>
        <w:ind w:left="1391" w:hanging="720"/>
      </w:pPr>
      <w:rPr>
        <w:rFonts w:hint="default"/>
      </w:rPr>
    </w:lvl>
    <w:lvl w:ilvl="3">
      <w:start w:val="1"/>
      <w:numFmt w:val="decimal"/>
      <w:lvlText w:val="%1.%2.%3.%4"/>
      <w:lvlJc w:val="left"/>
      <w:pPr>
        <w:ind w:left="1391" w:hanging="720"/>
      </w:pPr>
      <w:rPr>
        <w:rFonts w:hint="default"/>
      </w:rPr>
    </w:lvl>
    <w:lvl w:ilvl="4">
      <w:start w:val="1"/>
      <w:numFmt w:val="decimal"/>
      <w:lvlText w:val="%1.%2.%3.%4.%5"/>
      <w:lvlJc w:val="left"/>
      <w:pPr>
        <w:ind w:left="1751" w:hanging="1080"/>
      </w:pPr>
      <w:rPr>
        <w:rFonts w:hint="default"/>
      </w:rPr>
    </w:lvl>
    <w:lvl w:ilvl="5">
      <w:start w:val="1"/>
      <w:numFmt w:val="decimal"/>
      <w:lvlText w:val="%1.%2.%3.%4.%5.%6"/>
      <w:lvlJc w:val="left"/>
      <w:pPr>
        <w:ind w:left="1751" w:hanging="1080"/>
      </w:pPr>
      <w:rPr>
        <w:rFonts w:hint="default"/>
      </w:rPr>
    </w:lvl>
    <w:lvl w:ilvl="6">
      <w:start w:val="1"/>
      <w:numFmt w:val="decimal"/>
      <w:lvlText w:val="%1.%2.%3.%4.%5.%6.%7"/>
      <w:lvlJc w:val="left"/>
      <w:pPr>
        <w:ind w:left="2111" w:hanging="1440"/>
      </w:pPr>
      <w:rPr>
        <w:rFonts w:hint="default"/>
      </w:rPr>
    </w:lvl>
    <w:lvl w:ilvl="7">
      <w:start w:val="1"/>
      <w:numFmt w:val="decimal"/>
      <w:lvlText w:val="%1.%2.%3.%4.%5.%6.%7.%8"/>
      <w:lvlJc w:val="left"/>
      <w:pPr>
        <w:ind w:left="2111" w:hanging="1440"/>
      </w:pPr>
      <w:rPr>
        <w:rFonts w:hint="default"/>
      </w:rPr>
    </w:lvl>
    <w:lvl w:ilvl="8">
      <w:start w:val="1"/>
      <w:numFmt w:val="decimal"/>
      <w:lvlText w:val="%1.%2.%3.%4.%5.%6.%7.%8.%9"/>
      <w:lvlJc w:val="left"/>
      <w:pPr>
        <w:ind w:left="2111" w:hanging="1440"/>
      </w:pPr>
      <w:rPr>
        <w:rFonts w:hint="default"/>
      </w:rPr>
    </w:lvl>
  </w:abstractNum>
  <w:abstractNum w:abstractNumId="27" w15:restartNumberingAfterBreak="0">
    <w:nsid w:val="5928125B"/>
    <w:multiLevelType w:val="hybridMultilevel"/>
    <w:tmpl w:val="E1ECC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5A1F0F"/>
    <w:multiLevelType w:val="multilevel"/>
    <w:tmpl w:val="885A661C"/>
    <w:lvl w:ilvl="0">
      <w:start w:val="4"/>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D45029"/>
    <w:multiLevelType w:val="multilevel"/>
    <w:tmpl w:val="FB50F60A"/>
    <w:lvl w:ilvl="0">
      <w:start w:val="1"/>
      <w:numFmt w:val="bullet"/>
      <w:lvlText w:val="-"/>
      <w:lvlJc w:val="left"/>
      <w:pPr>
        <w:tabs>
          <w:tab w:val="num" w:pos="2130"/>
        </w:tabs>
        <w:ind w:left="2130" w:hanging="360"/>
      </w:pPr>
      <w:rPr>
        <w:rFonts w:ascii="Calibri" w:eastAsia="Times New Roman" w:hAnsi="Calibri" w:cs="Calibri" w:hint="default"/>
        <w:sz w:val="20"/>
      </w:rPr>
    </w:lvl>
    <w:lvl w:ilvl="1" w:tentative="1">
      <w:start w:val="1"/>
      <w:numFmt w:val="bullet"/>
      <w:lvlText w:val=""/>
      <w:lvlJc w:val="left"/>
      <w:pPr>
        <w:tabs>
          <w:tab w:val="num" w:pos="2850"/>
        </w:tabs>
        <w:ind w:left="2850" w:hanging="360"/>
      </w:pPr>
      <w:rPr>
        <w:rFonts w:ascii="Symbol" w:hAnsi="Symbol" w:hint="default"/>
        <w:sz w:val="20"/>
      </w:rPr>
    </w:lvl>
    <w:lvl w:ilvl="2" w:tentative="1">
      <w:start w:val="1"/>
      <w:numFmt w:val="bullet"/>
      <w:lvlText w:val=""/>
      <w:lvlJc w:val="left"/>
      <w:pPr>
        <w:tabs>
          <w:tab w:val="num" w:pos="3570"/>
        </w:tabs>
        <w:ind w:left="3570" w:hanging="360"/>
      </w:pPr>
      <w:rPr>
        <w:rFonts w:ascii="Symbol" w:hAnsi="Symbol" w:hint="default"/>
        <w:sz w:val="20"/>
      </w:rPr>
    </w:lvl>
    <w:lvl w:ilvl="3" w:tentative="1">
      <w:start w:val="1"/>
      <w:numFmt w:val="bullet"/>
      <w:lvlText w:val=""/>
      <w:lvlJc w:val="left"/>
      <w:pPr>
        <w:tabs>
          <w:tab w:val="num" w:pos="4290"/>
        </w:tabs>
        <w:ind w:left="4290" w:hanging="360"/>
      </w:pPr>
      <w:rPr>
        <w:rFonts w:ascii="Symbol" w:hAnsi="Symbol" w:hint="default"/>
        <w:sz w:val="20"/>
      </w:rPr>
    </w:lvl>
    <w:lvl w:ilvl="4" w:tentative="1">
      <w:start w:val="1"/>
      <w:numFmt w:val="bullet"/>
      <w:lvlText w:val=""/>
      <w:lvlJc w:val="left"/>
      <w:pPr>
        <w:tabs>
          <w:tab w:val="num" w:pos="5010"/>
        </w:tabs>
        <w:ind w:left="5010" w:hanging="360"/>
      </w:pPr>
      <w:rPr>
        <w:rFonts w:ascii="Symbol" w:hAnsi="Symbol" w:hint="default"/>
        <w:sz w:val="20"/>
      </w:rPr>
    </w:lvl>
    <w:lvl w:ilvl="5" w:tentative="1">
      <w:start w:val="1"/>
      <w:numFmt w:val="bullet"/>
      <w:lvlText w:val=""/>
      <w:lvlJc w:val="left"/>
      <w:pPr>
        <w:tabs>
          <w:tab w:val="num" w:pos="5730"/>
        </w:tabs>
        <w:ind w:left="5730" w:hanging="360"/>
      </w:pPr>
      <w:rPr>
        <w:rFonts w:ascii="Symbol" w:hAnsi="Symbol" w:hint="default"/>
        <w:sz w:val="20"/>
      </w:rPr>
    </w:lvl>
    <w:lvl w:ilvl="6" w:tentative="1">
      <w:start w:val="1"/>
      <w:numFmt w:val="bullet"/>
      <w:lvlText w:val=""/>
      <w:lvlJc w:val="left"/>
      <w:pPr>
        <w:tabs>
          <w:tab w:val="num" w:pos="6450"/>
        </w:tabs>
        <w:ind w:left="6450" w:hanging="360"/>
      </w:pPr>
      <w:rPr>
        <w:rFonts w:ascii="Symbol" w:hAnsi="Symbol" w:hint="default"/>
        <w:sz w:val="20"/>
      </w:rPr>
    </w:lvl>
    <w:lvl w:ilvl="7" w:tentative="1">
      <w:start w:val="1"/>
      <w:numFmt w:val="bullet"/>
      <w:lvlText w:val=""/>
      <w:lvlJc w:val="left"/>
      <w:pPr>
        <w:tabs>
          <w:tab w:val="num" w:pos="7170"/>
        </w:tabs>
        <w:ind w:left="7170" w:hanging="360"/>
      </w:pPr>
      <w:rPr>
        <w:rFonts w:ascii="Symbol" w:hAnsi="Symbol" w:hint="default"/>
        <w:sz w:val="20"/>
      </w:rPr>
    </w:lvl>
    <w:lvl w:ilvl="8" w:tentative="1">
      <w:start w:val="1"/>
      <w:numFmt w:val="bullet"/>
      <w:lvlText w:val=""/>
      <w:lvlJc w:val="left"/>
      <w:pPr>
        <w:tabs>
          <w:tab w:val="num" w:pos="7890"/>
        </w:tabs>
        <w:ind w:left="7890" w:hanging="360"/>
      </w:pPr>
      <w:rPr>
        <w:rFonts w:ascii="Symbol" w:hAnsi="Symbol" w:hint="default"/>
        <w:sz w:val="20"/>
      </w:rPr>
    </w:lvl>
  </w:abstractNum>
  <w:abstractNum w:abstractNumId="30" w15:restartNumberingAfterBreak="0">
    <w:nsid w:val="5B4F2356"/>
    <w:multiLevelType w:val="hybridMultilevel"/>
    <w:tmpl w:val="A3A0A028"/>
    <w:lvl w:ilvl="0" w:tplc="5616FD38">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304B5B"/>
    <w:multiLevelType w:val="multilevel"/>
    <w:tmpl w:val="27B6C324"/>
    <w:lvl w:ilvl="0">
      <w:start w:val="2"/>
      <w:numFmt w:val="decimal"/>
      <w:lvlText w:val="%1"/>
      <w:lvlJc w:val="left"/>
      <w:pPr>
        <w:ind w:left="444" w:hanging="444"/>
      </w:pPr>
      <w:rPr>
        <w:rFonts w:ascii="Calibri" w:hAnsi="Calibri" w:cs="Calibri" w:hint="default"/>
      </w:rPr>
    </w:lvl>
    <w:lvl w:ilvl="1">
      <w:start w:val="2"/>
      <w:numFmt w:val="decimal"/>
      <w:lvlText w:val="%1.%2"/>
      <w:lvlJc w:val="left"/>
      <w:pPr>
        <w:ind w:left="900" w:hanging="720"/>
      </w:pPr>
      <w:rPr>
        <w:rFonts w:ascii="Calibri" w:hAnsi="Calibri" w:cs="Calibri" w:hint="default"/>
      </w:rPr>
    </w:lvl>
    <w:lvl w:ilvl="2">
      <w:start w:val="1"/>
      <w:numFmt w:val="decimal"/>
      <w:lvlText w:val="%1.%2.%3"/>
      <w:lvlJc w:val="left"/>
      <w:pPr>
        <w:ind w:left="1080" w:hanging="720"/>
      </w:pPr>
      <w:rPr>
        <w:rFonts w:ascii="Calibri" w:hAnsi="Calibri" w:cs="Calibri" w:hint="default"/>
      </w:rPr>
    </w:lvl>
    <w:lvl w:ilvl="3">
      <w:start w:val="1"/>
      <w:numFmt w:val="decimal"/>
      <w:lvlText w:val="%1.%2.%3.%4"/>
      <w:lvlJc w:val="left"/>
      <w:pPr>
        <w:ind w:left="1620" w:hanging="1080"/>
      </w:pPr>
      <w:rPr>
        <w:rFonts w:ascii="Calibri" w:hAnsi="Calibri" w:cs="Calibri" w:hint="default"/>
      </w:rPr>
    </w:lvl>
    <w:lvl w:ilvl="4">
      <w:start w:val="1"/>
      <w:numFmt w:val="decimal"/>
      <w:lvlText w:val="%1.%2.%3.%4.%5"/>
      <w:lvlJc w:val="left"/>
      <w:pPr>
        <w:ind w:left="2160" w:hanging="1440"/>
      </w:pPr>
      <w:rPr>
        <w:rFonts w:ascii="Calibri" w:hAnsi="Calibri" w:cs="Calibri" w:hint="default"/>
      </w:rPr>
    </w:lvl>
    <w:lvl w:ilvl="5">
      <w:start w:val="1"/>
      <w:numFmt w:val="decimal"/>
      <w:lvlText w:val="%1.%2.%3.%4.%5.%6"/>
      <w:lvlJc w:val="left"/>
      <w:pPr>
        <w:ind w:left="2700" w:hanging="1800"/>
      </w:pPr>
      <w:rPr>
        <w:rFonts w:ascii="Calibri" w:hAnsi="Calibri" w:cs="Calibri" w:hint="default"/>
      </w:rPr>
    </w:lvl>
    <w:lvl w:ilvl="6">
      <w:start w:val="1"/>
      <w:numFmt w:val="decimal"/>
      <w:lvlText w:val="%1.%2.%3.%4.%5.%6.%7"/>
      <w:lvlJc w:val="left"/>
      <w:pPr>
        <w:ind w:left="2880" w:hanging="1800"/>
      </w:pPr>
      <w:rPr>
        <w:rFonts w:ascii="Calibri" w:hAnsi="Calibri" w:cs="Calibri" w:hint="default"/>
      </w:rPr>
    </w:lvl>
    <w:lvl w:ilvl="7">
      <w:start w:val="1"/>
      <w:numFmt w:val="decimal"/>
      <w:lvlText w:val="%1.%2.%3.%4.%5.%6.%7.%8"/>
      <w:lvlJc w:val="left"/>
      <w:pPr>
        <w:ind w:left="3420" w:hanging="2160"/>
      </w:pPr>
      <w:rPr>
        <w:rFonts w:ascii="Calibri" w:hAnsi="Calibri" w:cs="Calibri" w:hint="default"/>
      </w:rPr>
    </w:lvl>
    <w:lvl w:ilvl="8">
      <w:start w:val="1"/>
      <w:numFmt w:val="decimal"/>
      <w:lvlText w:val="%1.%2.%3.%4.%5.%6.%7.%8.%9"/>
      <w:lvlJc w:val="left"/>
      <w:pPr>
        <w:ind w:left="3960" w:hanging="2520"/>
      </w:pPr>
      <w:rPr>
        <w:rFonts w:ascii="Calibri" w:hAnsi="Calibri" w:cs="Calibri" w:hint="default"/>
      </w:rPr>
    </w:lvl>
  </w:abstractNum>
  <w:abstractNum w:abstractNumId="32" w15:restartNumberingAfterBreak="0">
    <w:nsid w:val="5F9E7411"/>
    <w:multiLevelType w:val="multilevel"/>
    <w:tmpl w:val="EA7C1F7A"/>
    <w:lvl w:ilvl="0">
      <w:start w:val="2"/>
      <w:numFmt w:val="decimal"/>
      <w:lvlText w:val="%1"/>
      <w:lvlJc w:val="left"/>
      <w:pPr>
        <w:ind w:left="444" w:hanging="444"/>
      </w:pPr>
      <w:rPr>
        <w:rFonts w:ascii="Calibri" w:hAnsi="Calibri" w:cs="Calibri" w:hint="default"/>
      </w:rPr>
    </w:lvl>
    <w:lvl w:ilvl="1">
      <w:start w:val="3"/>
      <w:numFmt w:val="decimal"/>
      <w:lvlText w:val="%1.%2"/>
      <w:lvlJc w:val="left"/>
      <w:pPr>
        <w:ind w:left="900" w:hanging="720"/>
      </w:pPr>
      <w:rPr>
        <w:rFonts w:ascii="Calibri" w:hAnsi="Calibri" w:cs="Calibri" w:hint="default"/>
      </w:rPr>
    </w:lvl>
    <w:lvl w:ilvl="2">
      <w:start w:val="5"/>
      <w:numFmt w:val="decimal"/>
      <w:lvlText w:val="%1.%2.%3"/>
      <w:lvlJc w:val="left"/>
      <w:pPr>
        <w:ind w:left="1080" w:hanging="720"/>
      </w:pPr>
      <w:rPr>
        <w:rFonts w:ascii="Calibri" w:hAnsi="Calibri" w:cs="Calibri" w:hint="default"/>
      </w:rPr>
    </w:lvl>
    <w:lvl w:ilvl="3">
      <w:start w:val="1"/>
      <w:numFmt w:val="decimal"/>
      <w:lvlText w:val="%1.%2.%3.%4"/>
      <w:lvlJc w:val="left"/>
      <w:pPr>
        <w:ind w:left="1620" w:hanging="1080"/>
      </w:pPr>
      <w:rPr>
        <w:rFonts w:ascii="Calibri" w:hAnsi="Calibri" w:cs="Calibri" w:hint="default"/>
      </w:rPr>
    </w:lvl>
    <w:lvl w:ilvl="4">
      <w:start w:val="1"/>
      <w:numFmt w:val="decimal"/>
      <w:lvlText w:val="%1.%2.%3.%4.%5"/>
      <w:lvlJc w:val="left"/>
      <w:pPr>
        <w:ind w:left="2160" w:hanging="1440"/>
      </w:pPr>
      <w:rPr>
        <w:rFonts w:ascii="Calibri" w:hAnsi="Calibri" w:cs="Calibri" w:hint="default"/>
      </w:rPr>
    </w:lvl>
    <w:lvl w:ilvl="5">
      <w:start w:val="1"/>
      <w:numFmt w:val="decimal"/>
      <w:lvlText w:val="%1.%2.%3.%4.%5.%6"/>
      <w:lvlJc w:val="left"/>
      <w:pPr>
        <w:ind w:left="2700" w:hanging="1800"/>
      </w:pPr>
      <w:rPr>
        <w:rFonts w:ascii="Calibri" w:hAnsi="Calibri" w:cs="Calibri" w:hint="default"/>
      </w:rPr>
    </w:lvl>
    <w:lvl w:ilvl="6">
      <w:start w:val="1"/>
      <w:numFmt w:val="decimal"/>
      <w:lvlText w:val="%1.%2.%3.%4.%5.%6.%7"/>
      <w:lvlJc w:val="left"/>
      <w:pPr>
        <w:ind w:left="2880" w:hanging="1800"/>
      </w:pPr>
      <w:rPr>
        <w:rFonts w:ascii="Calibri" w:hAnsi="Calibri" w:cs="Calibri" w:hint="default"/>
      </w:rPr>
    </w:lvl>
    <w:lvl w:ilvl="7">
      <w:start w:val="1"/>
      <w:numFmt w:val="decimal"/>
      <w:lvlText w:val="%1.%2.%3.%4.%5.%6.%7.%8"/>
      <w:lvlJc w:val="left"/>
      <w:pPr>
        <w:ind w:left="3420" w:hanging="2160"/>
      </w:pPr>
      <w:rPr>
        <w:rFonts w:ascii="Calibri" w:hAnsi="Calibri" w:cs="Calibri" w:hint="default"/>
      </w:rPr>
    </w:lvl>
    <w:lvl w:ilvl="8">
      <w:start w:val="1"/>
      <w:numFmt w:val="decimal"/>
      <w:lvlText w:val="%1.%2.%3.%4.%5.%6.%7.%8.%9"/>
      <w:lvlJc w:val="left"/>
      <w:pPr>
        <w:ind w:left="3960" w:hanging="2520"/>
      </w:pPr>
      <w:rPr>
        <w:rFonts w:ascii="Calibri" w:hAnsi="Calibri" w:cs="Calibri" w:hint="default"/>
      </w:rPr>
    </w:lvl>
  </w:abstractNum>
  <w:abstractNum w:abstractNumId="33" w15:restartNumberingAfterBreak="0">
    <w:nsid w:val="63993971"/>
    <w:multiLevelType w:val="multilevel"/>
    <w:tmpl w:val="CB0052BA"/>
    <w:lvl w:ilvl="0">
      <w:start w:val="3"/>
      <w:numFmt w:val="decimal"/>
      <w:lvlText w:val="%1"/>
      <w:lvlJc w:val="left"/>
      <w:pPr>
        <w:ind w:left="444" w:hanging="444"/>
      </w:pPr>
      <w:rPr>
        <w:rFonts w:ascii="Calibri" w:hAnsi="Calibri" w:cs="Calibri" w:hint="default"/>
        <w:color w:val="000000"/>
      </w:rPr>
    </w:lvl>
    <w:lvl w:ilvl="1">
      <w:start w:val="3"/>
      <w:numFmt w:val="decimal"/>
      <w:lvlText w:val="%1.%2"/>
      <w:lvlJc w:val="left"/>
      <w:pPr>
        <w:ind w:left="720" w:hanging="720"/>
      </w:pPr>
      <w:rPr>
        <w:rFonts w:ascii="Calibri" w:hAnsi="Calibri" w:cs="Calibri" w:hint="default"/>
        <w:color w:val="000000"/>
      </w:rPr>
    </w:lvl>
    <w:lvl w:ilvl="2">
      <w:start w:val="2"/>
      <w:numFmt w:val="decimal"/>
      <w:lvlText w:val="%1.%2.%3"/>
      <w:lvlJc w:val="left"/>
      <w:pPr>
        <w:ind w:left="720" w:hanging="720"/>
      </w:pPr>
      <w:rPr>
        <w:rFonts w:ascii="Calibri" w:hAnsi="Calibri" w:cs="Calibri" w:hint="default"/>
        <w:color w:val="000000"/>
      </w:rPr>
    </w:lvl>
    <w:lvl w:ilvl="3">
      <w:start w:val="1"/>
      <w:numFmt w:val="decimal"/>
      <w:lvlText w:val="%1.%2.%3.%4"/>
      <w:lvlJc w:val="left"/>
      <w:pPr>
        <w:ind w:left="1080" w:hanging="1080"/>
      </w:pPr>
      <w:rPr>
        <w:rFonts w:ascii="Calibri" w:hAnsi="Calibri" w:cs="Calibri" w:hint="default"/>
        <w:color w:val="000000"/>
      </w:rPr>
    </w:lvl>
    <w:lvl w:ilvl="4">
      <w:start w:val="1"/>
      <w:numFmt w:val="decimal"/>
      <w:lvlText w:val="%1.%2.%3.%4.%5"/>
      <w:lvlJc w:val="left"/>
      <w:pPr>
        <w:ind w:left="1440" w:hanging="1440"/>
      </w:pPr>
      <w:rPr>
        <w:rFonts w:ascii="Calibri" w:hAnsi="Calibri" w:cs="Calibri" w:hint="default"/>
        <w:color w:val="000000"/>
      </w:rPr>
    </w:lvl>
    <w:lvl w:ilvl="5">
      <w:start w:val="1"/>
      <w:numFmt w:val="decimal"/>
      <w:lvlText w:val="%1.%2.%3.%4.%5.%6"/>
      <w:lvlJc w:val="left"/>
      <w:pPr>
        <w:ind w:left="1800" w:hanging="1800"/>
      </w:pPr>
      <w:rPr>
        <w:rFonts w:ascii="Calibri" w:hAnsi="Calibri" w:cs="Calibri" w:hint="default"/>
        <w:color w:val="000000"/>
      </w:rPr>
    </w:lvl>
    <w:lvl w:ilvl="6">
      <w:start w:val="1"/>
      <w:numFmt w:val="decimal"/>
      <w:lvlText w:val="%1.%2.%3.%4.%5.%6.%7"/>
      <w:lvlJc w:val="left"/>
      <w:pPr>
        <w:ind w:left="1800" w:hanging="1800"/>
      </w:pPr>
      <w:rPr>
        <w:rFonts w:ascii="Calibri" w:hAnsi="Calibri" w:cs="Calibri" w:hint="default"/>
        <w:color w:val="000000"/>
      </w:rPr>
    </w:lvl>
    <w:lvl w:ilvl="7">
      <w:start w:val="1"/>
      <w:numFmt w:val="decimal"/>
      <w:lvlText w:val="%1.%2.%3.%4.%5.%6.%7.%8"/>
      <w:lvlJc w:val="left"/>
      <w:pPr>
        <w:ind w:left="2160" w:hanging="2160"/>
      </w:pPr>
      <w:rPr>
        <w:rFonts w:ascii="Calibri" w:hAnsi="Calibri" w:cs="Calibri" w:hint="default"/>
        <w:color w:val="000000"/>
      </w:rPr>
    </w:lvl>
    <w:lvl w:ilvl="8">
      <w:start w:val="1"/>
      <w:numFmt w:val="decimal"/>
      <w:lvlText w:val="%1.%2.%3.%4.%5.%6.%7.%8.%9"/>
      <w:lvlJc w:val="left"/>
      <w:pPr>
        <w:ind w:left="2520" w:hanging="2520"/>
      </w:pPr>
      <w:rPr>
        <w:rFonts w:ascii="Calibri" w:hAnsi="Calibri" w:cs="Calibri" w:hint="default"/>
        <w:color w:val="000000"/>
      </w:rPr>
    </w:lvl>
  </w:abstractNum>
  <w:abstractNum w:abstractNumId="34" w15:restartNumberingAfterBreak="0">
    <w:nsid w:val="6B95091A"/>
    <w:multiLevelType w:val="multilevel"/>
    <w:tmpl w:val="6F268AB8"/>
    <w:lvl w:ilvl="0">
      <w:start w:val="2"/>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b w:val="0"/>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5" w15:restartNumberingAfterBreak="0">
    <w:nsid w:val="72C37233"/>
    <w:multiLevelType w:val="multilevel"/>
    <w:tmpl w:val="BA1AF71A"/>
    <w:lvl w:ilvl="0">
      <w:start w:val="2"/>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77C80B1F"/>
    <w:multiLevelType w:val="multilevel"/>
    <w:tmpl w:val="B29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A6881"/>
    <w:multiLevelType w:val="hybridMultilevel"/>
    <w:tmpl w:val="F2EA95BE"/>
    <w:lvl w:ilvl="0" w:tplc="5616FD38">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2C6A8C"/>
    <w:multiLevelType w:val="hybridMultilevel"/>
    <w:tmpl w:val="A77E2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4"/>
  </w:num>
  <w:num w:numId="4">
    <w:abstractNumId w:val="21"/>
  </w:num>
  <w:num w:numId="5">
    <w:abstractNumId w:val="36"/>
  </w:num>
  <w:num w:numId="6">
    <w:abstractNumId w:val="6"/>
  </w:num>
  <w:num w:numId="7">
    <w:abstractNumId w:val="28"/>
  </w:num>
  <w:num w:numId="8">
    <w:abstractNumId w:val="3"/>
  </w:num>
  <w:num w:numId="9">
    <w:abstractNumId w:val="27"/>
  </w:num>
  <w:num w:numId="10">
    <w:abstractNumId w:val="38"/>
  </w:num>
  <w:num w:numId="11">
    <w:abstractNumId w:val="1"/>
  </w:num>
  <w:num w:numId="12">
    <w:abstractNumId w:val="34"/>
  </w:num>
  <w:num w:numId="13">
    <w:abstractNumId w:val="35"/>
  </w:num>
  <w:num w:numId="14">
    <w:abstractNumId w:val="11"/>
  </w:num>
  <w:num w:numId="15">
    <w:abstractNumId w:val="26"/>
  </w:num>
  <w:num w:numId="16">
    <w:abstractNumId w:val="29"/>
  </w:num>
  <w:num w:numId="17">
    <w:abstractNumId w:val="20"/>
  </w:num>
  <w:num w:numId="18">
    <w:abstractNumId w:val="31"/>
  </w:num>
  <w:num w:numId="19">
    <w:abstractNumId w:val="9"/>
  </w:num>
  <w:num w:numId="20">
    <w:abstractNumId w:val="7"/>
  </w:num>
  <w:num w:numId="21">
    <w:abstractNumId w:val="2"/>
  </w:num>
  <w:num w:numId="22">
    <w:abstractNumId w:val="5"/>
  </w:num>
  <w:num w:numId="23">
    <w:abstractNumId w:val="14"/>
  </w:num>
  <w:num w:numId="24">
    <w:abstractNumId w:val="32"/>
  </w:num>
  <w:num w:numId="25">
    <w:abstractNumId w:val="37"/>
  </w:num>
  <w:num w:numId="26">
    <w:abstractNumId w:val="30"/>
  </w:num>
  <w:num w:numId="27">
    <w:abstractNumId w:val="22"/>
  </w:num>
  <w:num w:numId="28">
    <w:abstractNumId w:val="17"/>
  </w:num>
  <w:num w:numId="29">
    <w:abstractNumId w:val="33"/>
  </w:num>
  <w:num w:numId="30">
    <w:abstractNumId w:val="13"/>
  </w:num>
  <w:num w:numId="31">
    <w:abstractNumId w:val="16"/>
  </w:num>
  <w:num w:numId="32">
    <w:abstractNumId w:val="18"/>
  </w:num>
  <w:num w:numId="33">
    <w:abstractNumId w:val="4"/>
  </w:num>
  <w:num w:numId="34">
    <w:abstractNumId w:val="12"/>
  </w:num>
  <w:num w:numId="35">
    <w:abstractNumId w:val="19"/>
  </w:num>
  <w:num w:numId="36">
    <w:abstractNumId w:val="25"/>
  </w:num>
  <w:num w:numId="37">
    <w:abstractNumId w:val="0"/>
  </w:num>
  <w:num w:numId="38">
    <w:abstractNumId w:val="10"/>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33"/>
    <w:rsid w:val="00036141"/>
    <w:rsid w:val="00036965"/>
    <w:rsid w:val="00050C40"/>
    <w:rsid w:val="001F5033"/>
    <w:rsid w:val="00312E1D"/>
    <w:rsid w:val="00365383"/>
    <w:rsid w:val="00391967"/>
    <w:rsid w:val="004167A7"/>
    <w:rsid w:val="00591108"/>
    <w:rsid w:val="005D012D"/>
    <w:rsid w:val="00694F0F"/>
    <w:rsid w:val="00700D8C"/>
    <w:rsid w:val="00777AE1"/>
    <w:rsid w:val="0084164A"/>
    <w:rsid w:val="00AE7075"/>
    <w:rsid w:val="00B319E1"/>
    <w:rsid w:val="00B62ACE"/>
    <w:rsid w:val="00C26601"/>
    <w:rsid w:val="00D17444"/>
    <w:rsid w:val="00E44ED9"/>
    <w:rsid w:val="00E72358"/>
    <w:rsid w:val="00ED072C"/>
    <w:rsid w:val="00F01625"/>
    <w:rsid w:val="00F0193B"/>
    <w:rsid w:val="00F61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4EA2F"/>
  <w15:chartTrackingRefBased/>
  <w15:docId w15:val="{F9C1BA48-4436-4BCB-9F64-9F51C4D7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F5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033"/>
    <w:pPr>
      <w:ind w:left="720"/>
      <w:contextualSpacing/>
    </w:pPr>
  </w:style>
  <w:style w:type="character" w:customStyle="1" w:styleId="Kop2Char">
    <w:name w:val="Kop 2 Char"/>
    <w:basedOn w:val="Standaardalinea-lettertype"/>
    <w:link w:val="Kop2"/>
    <w:uiPriority w:val="9"/>
    <w:rsid w:val="001F5033"/>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F019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93B"/>
  </w:style>
  <w:style w:type="paragraph" w:styleId="Voettekst">
    <w:name w:val="footer"/>
    <w:basedOn w:val="Standaard"/>
    <w:link w:val="VoettekstChar"/>
    <w:uiPriority w:val="99"/>
    <w:unhideWhenUsed/>
    <w:rsid w:val="00F019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93B"/>
  </w:style>
  <w:style w:type="character" w:styleId="Verwijzingopmerking">
    <w:name w:val="annotation reference"/>
    <w:basedOn w:val="Standaardalinea-lettertype"/>
    <w:uiPriority w:val="99"/>
    <w:semiHidden/>
    <w:unhideWhenUsed/>
    <w:rsid w:val="00D17444"/>
    <w:rPr>
      <w:sz w:val="16"/>
      <w:szCs w:val="16"/>
    </w:rPr>
  </w:style>
  <w:style w:type="paragraph" w:styleId="Tekstopmerking">
    <w:name w:val="annotation text"/>
    <w:basedOn w:val="Standaard"/>
    <w:link w:val="TekstopmerkingChar"/>
    <w:uiPriority w:val="99"/>
    <w:semiHidden/>
    <w:unhideWhenUsed/>
    <w:rsid w:val="00D174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444"/>
    <w:rPr>
      <w:sz w:val="20"/>
      <w:szCs w:val="20"/>
    </w:rPr>
  </w:style>
  <w:style w:type="paragraph" w:styleId="Onderwerpvanopmerking">
    <w:name w:val="annotation subject"/>
    <w:basedOn w:val="Tekstopmerking"/>
    <w:next w:val="Tekstopmerking"/>
    <w:link w:val="OnderwerpvanopmerkingChar"/>
    <w:uiPriority w:val="99"/>
    <w:semiHidden/>
    <w:unhideWhenUsed/>
    <w:rsid w:val="00D17444"/>
    <w:rPr>
      <w:b/>
      <w:bCs/>
    </w:rPr>
  </w:style>
  <w:style w:type="character" w:customStyle="1" w:styleId="OnderwerpvanopmerkingChar">
    <w:name w:val="Onderwerp van opmerking Char"/>
    <w:basedOn w:val="TekstopmerkingChar"/>
    <w:link w:val="Onderwerpvanopmerking"/>
    <w:uiPriority w:val="99"/>
    <w:semiHidden/>
    <w:rsid w:val="00D17444"/>
    <w:rPr>
      <w:b/>
      <w:bCs/>
      <w:sz w:val="20"/>
      <w:szCs w:val="20"/>
    </w:rPr>
  </w:style>
  <w:style w:type="paragraph" w:styleId="Ballontekst">
    <w:name w:val="Balloon Text"/>
    <w:basedOn w:val="Standaard"/>
    <w:link w:val="BallontekstChar"/>
    <w:uiPriority w:val="99"/>
    <w:semiHidden/>
    <w:unhideWhenUsed/>
    <w:rsid w:val="00D174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59633">
      <w:bodyDiv w:val="1"/>
      <w:marLeft w:val="0"/>
      <w:marRight w:val="0"/>
      <w:marTop w:val="0"/>
      <w:marBottom w:val="0"/>
      <w:divBdr>
        <w:top w:val="none" w:sz="0" w:space="0" w:color="auto"/>
        <w:left w:val="none" w:sz="0" w:space="0" w:color="auto"/>
        <w:bottom w:val="none" w:sz="0" w:space="0" w:color="auto"/>
        <w:right w:val="none" w:sz="0" w:space="0" w:color="auto"/>
      </w:divBdr>
      <w:divsChild>
        <w:div w:id="1120416481">
          <w:marLeft w:val="0"/>
          <w:marRight w:val="0"/>
          <w:marTop w:val="0"/>
          <w:marBottom w:val="0"/>
          <w:divBdr>
            <w:top w:val="none" w:sz="0" w:space="0" w:color="auto"/>
            <w:left w:val="none" w:sz="0" w:space="0" w:color="auto"/>
            <w:bottom w:val="none" w:sz="0" w:space="0" w:color="auto"/>
            <w:right w:val="none" w:sz="0" w:space="0" w:color="auto"/>
          </w:divBdr>
        </w:div>
        <w:div w:id="2090687265">
          <w:marLeft w:val="0"/>
          <w:marRight w:val="0"/>
          <w:marTop w:val="0"/>
          <w:marBottom w:val="0"/>
          <w:divBdr>
            <w:top w:val="none" w:sz="0" w:space="0" w:color="auto"/>
            <w:left w:val="none" w:sz="0" w:space="0" w:color="auto"/>
            <w:bottom w:val="none" w:sz="0" w:space="0" w:color="auto"/>
            <w:right w:val="none" w:sz="0" w:space="0" w:color="auto"/>
          </w:divBdr>
        </w:div>
        <w:div w:id="796071532">
          <w:marLeft w:val="0"/>
          <w:marRight w:val="0"/>
          <w:marTop w:val="0"/>
          <w:marBottom w:val="0"/>
          <w:divBdr>
            <w:top w:val="none" w:sz="0" w:space="0" w:color="auto"/>
            <w:left w:val="none" w:sz="0" w:space="0" w:color="auto"/>
            <w:bottom w:val="none" w:sz="0" w:space="0" w:color="auto"/>
            <w:right w:val="none" w:sz="0" w:space="0" w:color="auto"/>
          </w:divBdr>
        </w:div>
        <w:div w:id="1300110786">
          <w:marLeft w:val="0"/>
          <w:marRight w:val="0"/>
          <w:marTop w:val="0"/>
          <w:marBottom w:val="0"/>
          <w:divBdr>
            <w:top w:val="none" w:sz="0" w:space="0" w:color="auto"/>
            <w:left w:val="none" w:sz="0" w:space="0" w:color="auto"/>
            <w:bottom w:val="none" w:sz="0" w:space="0" w:color="auto"/>
            <w:right w:val="none" w:sz="0" w:space="0" w:color="auto"/>
          </w:divBdr>
        </w:div>
        <w:div w:id="795442115">
          <w:marLeft w:val="0"/>
          <w:marRight w:val="0"/>
          <w:marTop w:val="0"/>
          <w:marBottom w:val="0"/>
          <w:divBdr>
            <w:top w:val="none" w:sz="0" w:space="0" w:color="auto"/>
            <w:left w:val="none" w:sz="0" w:space="0" w:color="auto"/>
            <w:bottom w:val="none" w:sz="0" w:space="0" w:color="auto"/>
            <w:right w:val="none" w:sz="0" w:space="0" w:color="auto"/>
          </w:divBdr>
        </w:div>
        <w:div w:id="1719864369">
          <w:marLeft w:val="0"/>
          <w:marRight w:val="0"/>
          <w:marTop w:val="0"/>
          <w:marBottom w:val="0"/>
          <w:divBdr>
            <w:top w:val="none" w:sz="0" w:space="0" w:color="auto"/>
            <w:left w:val="none" w:sz="0" w:space="0" w:color="auto"/>
            <w:bottom w:val="none" w:sz="0" w:space="0" w:color="auto"/>
            <w:right w:val="none" w:sz="0" w:space="0" w:color="auto"/>
          </w:divBdr>
          <w:divsChild>
            <w:div w:id="103815357">
              <w:marLeft w:val="0"/>
              <w:marRight w:val="0"/>
              <w:marTop w:val="0"/>
              <w:marBottom w:val="0"/>
              <w:divBdr>
                <w:top w:val="none" w:sz="0" w:space="0" w:color="auto"/>
                <w:left w:val="none" w:sz="0" w:space="0" w:color="auto"/>
                <w:bottom w:val="none" w:sz="0" w:space="0" w:color="auto"/>
                <w:right w:val="none" w:sz="0" w:space="0" w:color="auto"/>
              </w:divBdr>
            </w:div>
            <w:div w:id="479615764">
              <w:marLeft w:val="0"/>
              <w:marRight w:val="0"/>
              <w:marTop w:val="0"/>
              <w:marBottom w:val="0"/>
              <w:divBdr>
                <w:top w:val="none" w:sz="0" w:space="0" w:color="auto"/>
                <w:left w:val="none" w:sz="0" w:space="0" w:color="auto"/>
                <w:bottom w:val="none" w:sz="0" w:space="0" w:color="auto"/>
                <w:right w:val="none" w:sz="0" w:space="0" w:color="auto"/>
              </w:divBdr>
            </w:div>
            <w:div w:id="1915234746">
              <w:marLeft w:val="0"/>
              <w:marRight w:val="0"/>
              <w:marTop w:val="0"/>
              <w:marBottom w:val="0"/>
              <w:divBdr>
                <w:top w:val="none" w:sz="0" w:space="0" w:color="auto"/>
                <w:left w:val="none" w:sz="0" w:space="0" w:color="auto"/>
                <w:bottom w:val="none" w:sz="0" w:space="0" w:color="auto"/>
                <w:right w:val="none" w:sz="0" w:space="0" w:color="auto"/>
              </w:divBdr>
            </w:div>
          </w:divsChild>
        </w:div>
        <w:div w:id="1353193012">
          <w:marLeft w:val="0"/>
          <w:marRight w:val="0"/>
          <w:marTop w:val="0"/>
          <w:marBottom w:val="0"/>
          <w:divBdr>
            <w:top w:val="none" w:sz="0" w:space="0" w:color="auto"/>
            <w:left w:val="none" w:sz="0" w:space="0" w:color="auto"/>
            <w:bottom w:val="none" w:sz="0" w:space="0" w:color="auto"/>
            <w:right w:val="none" w:sz="0" w:space="0" w:color="auto"/>
          </w:divBdr>
          <w:divsChild>
            <w:div w:id="1506869383">
              <w:marLeft w:val="0"/>
              <w:marRight w:val="0"/>
              <w:marTop w:val="0"/>
              <w:marBottom w:val="0"/>
              <w:divBdr>
                <w:top w:val="none" w:sz="0" w:space="0" w:color="auto"/>
                <w:left w:val="none" w:sz="0" w:space="0" w:color="auto"/>
                <w:bottom w:val="none" w:sz="0" w:space="0" w:color="auto"/>
                <w:right w:val="none" w:sz="0" w:space="0" w:color="auto"/>
              </w:divBdr>
            </w:div>
          </w:divsChild>
        </w:div>
        <w:div w:id="1539658122">
          <w:marLeft w:val="0"/>
          <w:marRight w:val="0"/>
          <w:marTop w:val="0"/>
          <w:marBottom w:val="0"/>
          <w:divBdr>
            <w:top w:val="none" w:sz="0" w:space="0" w:color="auto"/>
            <w:left w:val="none" w:sz="0" w:space="0" w:color="auto"/>
            <w:bottom w:val="none" w:sz="0" w:space="0" w:color="auto"/>
            <w:right w:val="none" w:sz="0" w:space="0" w:color="auto"/>
          </w:divBdr>
          <w:divsChild>
            <w:div w:id="1272937034">
              <w:marLeft w:val="0"/>
              <w:marRight w:val="0"/>
              <w:marTop w:val="0"/>
              <w:marBottom w:val="0"/>
              <w:divBdr>
                <w:top w:val="none" w:sz="0" w:space="0" w:color="auto"/>
                <w:left w:val="none" w:sz="0" w:space="0" w:color="auto"/>
                <w:bottom w:val="none" w:sz="0" w:space="0" w:color="auto"/>
                <w:right w:val="none" w:sz="0" w:space="0" w:color="auto"/>
              </w:divBdr>
            </w:div>
            <w:div w:id="550188602">
              <w:marLeft w:val="0"/>
              <w:marRight w:val="0"/>
              <w:marTop w:val="0"/>
              <w:marBottom w:val="0"/>
              <w:divBdr>
                <w:top w:val="none" w:sz="0" w:space="0" w:color="auto"/>
                <w:left w:val="none" w:sz="0" w:space="0" w:color="auto"/>
                <w:bottom w:val="none" w:sz="0" w:space="0" w:color="auto"/>
                <w:right w:val="none" w:sz="0" w:space="0" w:color="auto"/>
              </w:divBdr>
            </w:div>
            <w:div w:id="2031907440">
              <w:marLeft w:val="0"/>
              <w:marRight w:val="0"/>
              <w:marTop w:val="0"/>
              <w:marBottom w:val="0"/>
              <w:divBdr>
                <w:top w:val="none" w:sz="0" w:space="0" w:color="auto"/>
                <w:left w:val="none" w:sz="0" w:space="0" w:color="auto"/>
                <w:bottom w:val="none" w:sz="0" w:space="0" w:color="auto"/>
                <w:right w:val="none" w:sz="0" w:space="0" w:color="auto"/>
              </w:divBdr>
            </w:div>
            <w:div w:id="1577402609">
              <w:marLeft w:val="0"/>
              <w:marRight w:val="0"/>
              <w:marTop w:val="0"/>
              <w:marBottom w:val="0"/>
              <w:divBdr>
                <w:top w:val="none" w:sz="0" w:space="0" w:color="auto"/>
                <w:left w:val="none" w:sz="0" w:space="0" w:color="auto"/>
                <w:bottom w:val="none" w:sz="0" w:space="0" w:color="auto"/>
                <w:right w:val="none" w:sz="0" w:space="0" w:color="auto"/>
              </w:divBdr>
            </w:div>
            <w:div w:id="2043825573">
              <w:marLeft w:val="0"/>
              <w:marRight w:val="0"/>
              <w:marTop w:val="0"/>
              <w:marBottom w:val="0"/>
              <w:divBdr>
                <w:top w:val="none" w:sz="0" w:space="0" w:color="auto"/>
                <w:left w:val="none" w:sz="0" w:space="0" w:color="auto"/>
                <w:bottom w:val="none" w:sz="0" w:space="0" w:color="auto"/>
                <w:right w:val="none" w:sz="0" w:space="0" w:color="auto"/>
              </w:divBdr>
            </w:div>
          </w:divsChild>
        </w:div>
        <w:div w:id="1231574440">
          <w:marLeft w:val="0"/>
          <w:marRight w:val="0"/>
          <w:marTop w:val="0"/>
          <w:marBottom w:val="0"/>
          <w:divBdr>
            <w:top w:val="none" w:sz="0" w:space="0" w:color="auto"/>
            <w:left w:val="none" w:sz="0" w:space="0" w:color="auto"/>
            <w:bottom w:val="none" w:sz="0" w:space="0" w:color="auto"/>
            <w:right w:val="none" w:sz="0" w:space="0" w:color="auto"/>
          </w:divBdr>
        </w:div>
        <w:div w:id="887493692">
          <w:marLeft w:val="0"/>
          <w:marRight w:val="0"/>
          <w:marTop w:val="0"/>
          <w:marBottom w:val="0"/>
          <w:divBdr>
            <w:top w:val="none" w:sz="0" w:space="0" w:color="auto"/>
            <w:left w:val="none" w:sz="0" w:space="0" w:color="auto"/>
            <w:bottom w:val="none" w:sz="0" w:space="0" w:color="auto"/>
            <w:right w:val="none" w:sz="0" w:space="0" w:color="auto"/>
          </w:divBdr>
        </w:div>
        <w:div w:id="1328627674">
          <w:marLeft w:val="0"/>
          <w:marRight w:val="0"/>
          <w:marTop w:val="0"/>
          <w:marBottom w:val="0"/>
          <w:divBdr>
            <w:top w:val="none" w:sz="0" w:space="0" w:color="auto"/>
            <w:left w:val="none" w:sz="0" w:space="0" w:color="auto"/>
            <w:bottom w:val="none" w:sz="0" w:space="0" w:color="auto"/>
            <w:right w:val="none" w:sz="0" w:space="0" w:color="auto"/>
          </w:divBdr>
        </w:div>
        <w:div w:id="545722171">
          <w:marLeft w:val="0"/>
          <w:marRight w:val="0"/>
          <w:marTop w:val="0"/>
          <w:marBottom w:val="0"/>
          <w:divBdr>
            <w:top w:val="none" w:sz="0" w:space="0" w:color="auto"/>
            <w:left w:val="none" w:sz="0" w:space="0" w:color="auto"/>
            <w:bottom w:val="none" w:sz="0" w:space="0" w:color="auto"/>
            <w:right w:val="none" w:sz="0" w:space="0" w:color="auto"/>
          </w:divBdr>
        </w:div>
        <w:div w:id="1640458410">
          <w:marLeft w:val="0"/>
          <w:marRight w:val="0"/>
          <w:marTop w:val="0"/>
          <w:marBottom w:val="0"/>
          <w:divBdr>
            <w:top w:val="none" w:sz="0" w:space="0" w:color="auto"/>
            <w:left w:val="none" w:sz="0" w:space="0" w:color="auto"/>
            <w:bottom w:val="none" w:sz="0" w:space="0" w:color="auto"/>
            <w:right w:val="none" w:sz="0" w:space="0" w:color="auto"/>
          </w:divBdr>
        </w:div>
        <w:div w:id="1897161380">
          <w:marLeft w:val="0"/>
          <w:marRight w:val="0"/>
          <w:marTop w:val="0"/>
          <w:marBottom w:val="0"/>
          <w:divBdr>
            <w:top w:val="none" w:sz="0" w:space="0" w:color="auto"/>
            <w:left w:val="none" w:sz="0" w:space="0" w:color="auto"/>
            <w:bottom w:val="none" w:sz="0" w:space="0" w:color="auto"/>
            <w:right w:val="none" w:sz="0" w:space="0" w:color="auto"/>
          </w:divBdr>
        </w:div>
        <w:div w:id="1381982026">
          <w:marLeft w:val="0"/>
          <w:marRight w:val="0"/>
          <w:marTop w:val="0"/>
          <w:marBottom w:val="0"/>
          <w:divBdr>
            <w:top w:val="none" w:sz="0" w:space="0" w:color="auto"/>
            <w:left w:val="none" w:sz="0" w:space="0" w:color="auto"/>
            <w:bottom w:val="none" w:sz="0" w:space="0" w:color="auto"/>
            <w:right w:val="none" w:sz="0" w:space="0" w:color="auto"/>
          </w:divBdr>
        </w:div>
        <w:div w:id="1018965642">
          <w:marLeft w:val="0"/>
          <w:marRight w:val="0"/>
          <w:marTop w:val="0"/>
          <w:marBottom w:val="0"/>
          <w:divBdr>
            <w:top w:val="none" w:sz="0" w:space="0" w:color="auto"/>
            <w:left w:val="none" w:sz="0" w:space="0" w:color="auto"/>
            <w:bottom w:val="none" w:sz="0" w:space="0" w:color="auto"/>
            <w:right w:val="none" w:sz="0" w:space="0" w:color="auto"/>
          </w:divBdr>
        </w:div>
        <w:div w:id="196627059">
          <w:marLeft w:val="0"/>
          <w:marRight w:val="0"/>
          <w:marTop w:val="0"/>
          <w:marBottom w:val="0"/>
          <w:divBdr>
            <w:top w:val="none" w:sz="0" w:space="0" w:color="auto"/>
            <w:left w:val="none" w:sz="0" w:space="0" w:color="auto"/>
            <w:bottom w:val="none" w:sz="0" w:space="0" w:color="auto"/>
            <w:right w:val="none" w:sz="0" w:space="0" w:color="auto"/>
          </w:divBdr>
        </w:div>
        <w:div w:id="994721170">
          <w:marLeft w:val="0"/>
          <w:marRight w:val="0"/>
          <w:marTop w:val="0"/>
          <w:marBottom w:val="0"/>
          <w:divBdr>
            <w:top w:val="none" w:sz="0" w:space="0" w:color="auto"/>
            <w:left w:val="none" w:sz="0" w:space="0" w:color="auto"/>
            <w:bottom w:val="none" w:sz="0" w:space="0" w:color="auto"/>
            <w:right w:val="none" w:sz="0" w:space="0" w:color="auto"/>
          </w:divBdr>
        </w:div>
        <w:div w:id="749276169">
          <w:marLeft w:val="0"/>
          <w:marRight w:val="0"/>
          <w:marTop w:val="0"/>
          <w:marBottom w:val="0"/>
          <w:divBdr>
            <w:top w:val="none" w:sz="0" w:space="0" w:color="auto"/>
            <w:left w:val="none" w:sz="0" w:space="0" w:color="auto"/>
            <w:bottom w:val="none" w:sz="0" w:space="0" w:color="auto"/>
            <w:right w:val="none" w:sz="0" w:space="0" w:color="auto"/>
          </w:divBdr>
        </w:div>
        <w:div w:id="782963813">
          <w:marLeft w:val="0"/>
          <w:marRight w:val="0"/>
          <w:marTop w:val="0"/>
          <w:marBottom w:val="0"/>
          <w:divBdr>
            <w:top w:val="none" w:sz="0" w:space="0" w:color="auto"/>
            <w:left w:val="none" w:sz="0" w:space="0" w:color="auto"/>
            <w:bottom w:val="none" w:sz="0" w:space="0" w:color="auto"/>
            <w:right w:val="none" w:sz="0" w:space="0" w:color="auto"/>
          </w:divBdr>
        </w:div>
        <w:div w:id="1679768440">
          <w:marLeft w:val="0"/>
          <w:marRight w:val="0"/>
          <w:marTop w:val="0"/>
          <w:marBottom w:val="0"/>
          <w:divBdr>
            <w:top w:val="none" w:sz="0" w:space="0" w:color="auto"/>
            <w:left w:val="none" w:sz="0" w:space="0" w:color="auto"/>
            <w:bottom w:val="none" w:sz="0" w:space="0" w:color="auto"/>
            <w:right w:val="none" w:sz="0" w:space="0" w:color="auto"/>
          </w:divBdr>
        </w:div>
        <w:div w:id="1967807743">
          <w:marLeft w:val="0"/>
          <w:marRight w:val="0"/>
          <w:marTop w:val="0"/>
          <w:marBottom w:val="0"/>
          <w:divBdr>
            <w:top w:val="none" w:sz="0" w:space="0" w:color="auto"/>
            <w:left w:val="none" w:sz="0" w:space="0" w:color="auto"/>
            <w:bottom w:val="none" w:sz="0" w:space="0" w:color="auto"/>
            <w:right w:val="none" w:sz="0" w:space="0" w:color="auto"/>
          </w:divBdr>
        </w:div>
        <w:div w:id="1493637373">
          <w:marLeft w:val="0"/>
          <w:marRight w:val="0"/>
          <w:marTop w:val="0"/>
          <w:marBottom w:val="0"/>
          <w:divBdr>
            <w:top w:val="none" w:sz="0" w:space="0" w:color="auto"/>
            <w:left w:val="none" w:sz="0" w:space="0" w:color="auto"/>
            <w:bottom w:val="none" w:sz="0" w:space="0" w:color="auto"/>
            <w:right w:val="none" w:sz="0" w:space="0" w:color="auto"/>
          </w:divBdr>
        </w:div>
        <w:div w:id="1110971171">
          <w:marLeft w:val="0"/>
          <w:marRight w:val="0"/>
          <w:marTop w:val="0"/>
          <w:marBottom w:val="0"/>
          <w:divBdr>
            <w:top w:val="none" w:sz="0" w:space="0" w:color="auto"/>
            <w:left w:val="none" w:sz="0" w:space="0" w:color="auto"/>
            <w:bottom w:val="none" w:sz="0" w:space="0" w:color="auto"/>
            <w:right w:val="none" w:sz="0" w:space="0" w:color="auto"/>
          </w:divBdr>
          <w:divsChild>
            <w:div w:id="1083333471">
              <w:marLeft w:val="0"/>
              <w:marRight w:val="0"/>
              <w:marTop w:val="0"/>
              <w:marBottom w:val="0"/>
              <w:divBdr>
                <w:top w:val="none" w:sz="0" w:space="0" w:color="auto"/>
                <w:left w:val="none" w:sz="0" w:space="0" w:color="auto"/>
                <w:bottom w:val="none" w:sz="0" w:space="0" w:color="auto"/>
                <w:right w:val="none" w:sz="0" w:space="0" w:color="auto"/>
              </w:divBdr>
            </w:div>
            <w:div w:id="1808082260">
              <w:marLeft w:val="0"/>
              <w:marRight w:val="0"/>
              <w:marTop w:val="0"/>
              <w:marBottom w:val="0"/>
              <w:divBdr>
                <w:top w:val="none" w:sz="0" w:space="0" w:color="auto"/>
                <w:left w:val="none" w:sz="0" w:space="0" w:color="auto"/>
                <w:bottom w:val="none" w:sz="0" w:space="0" w:color="auto"/>
                <w:right w:val="none" w:sz="0" w:space="0" w:color="auto"/>
              </w:divBdr>
            </w:div>
            <w:div w:id="481968788">
              <w:marLeft w:val="0"/>
              <w:marRight w:val="0"/>
              <w:marTop w:val="0"/>
              <w:marBottom w:val="0"/>
              <w:divBdr>
                <w:top w:val="none" w:sz="0" w:space="0" w:color="auto"/>
                <w:left w:val="none" w:sz="0" w:space="0" w:color="auto"/>
                <w:bottom w:val="none" w:sz="0" w:space="0" w:color="auto"/>
                <w:right w:val="none" w:sz="0" w:space="0" w:color="auto"/>
              </w:divBdr>
            </w:div>
            <w:div w:id="1067726225">
              <w:marLeft w:val="0"/>
              <w:marRight w:val="0"/>
              <w:marTop w:val="0"/>
              <w:marBottom w:val="0"/>
              <w:divBdr>
                <w:top w:val="none" w:sz="0" w:space="0" w:color="auto"/>
                <w:left w:val="none" w:sz="0" w:space="0" w:color="auto"/>
                <w:bottom w:val="none" w:sz="0" w:space="0" w:color="auto"/>
                <w:right w:val="none" w:sz="0" w:space="0" w:color="auto"/>
              </w:divBdr>
            </w:div>
            <w:div w:id="853693077">
              <w:marLeft w:val="0"/>
              <w:marRight w:val="0"/>
              <w:marTop w:val="0"/>
              <w:marBottom w:val="0"/>
              <w:divBdr>
                <w:top w:val="none" w:sz="0" w:space="0" w:color="auto"/>
                <w:left w:val="none" w:sz="0" w:space="0" w:color="auto"/>
                <w:bottom w:val="none" w:sz="0" w:space="0" w:color="auto"/>
                <w:right w:val="none" w:sz="0" w:space="0" w:color="auto"/>
              </w:divBdr>
            </w:div>
          </w:divsChild>
        </w:div>
        <w:div w:id="1593395093">
          <w:marLeft w:val="0"/>
          <w:marRight w:val="0"/>
          <w:marTop w:val="0"/>
          <w:marBottom w:val="0"/>
          <w:divBdr>
            <w:top w:val="none" w:sz="0" w:space="0" w:color="auto"/>
            <w:left w:val="none" w:sz="0" w:space="0" w:color="auto"/>
            <w:bottom w:val="none" w:sz="0" w:space="0" w:color="auto"/>
            <w:right w:val="none" w:sz="0" w:space="0" w:color="auto"/>
          </w:divBdr>
          <w:divsChild>
            <w:div w:id="556360634">
              <w:marLeft w:val="0"/>
              <w:marRight w:val="0"/>
              <w:marTop w:val="0"/>
              <w:marBottom w:val="0"/>
              <w:divBdr>
                <w:top w:val="none" w:sz="0" w:space="0" w:color="auto"/>
                <w:left w:val="none" w:sz="0" w:space="0" w:color="auto"/>
                <w:bottom w:val="none" w:sz="0" w:space="0" w:color="auto"/>
                <w:right w:val="none" w:sz="0" w:space="0" w:color="auto"/>
              </w:divBdr>
            </w:div>
            <w:div w:id="808520241">
              <w:marLeft w:val="0"/>
              <w:marRight w:val="0"/>
              <w:marTop w:val="0"/>
              <w:marBottom w:val="0"/>
              <w:divBdr>
                <w:top w:val="none" w:sz="0" w:space="0" w:color="auto"/>
                <w:left w:val="none" w:sz="0" w:space="0" w:color="auto"/>
                <w:bottom w:val="none" w:sz="0" w:space="0" w:color="auto"/>
                <w:right w:val="none" w:sz="0" w:space="0" w:color="auto"/>
              </w:divBdr>
            </w:div>
            <w:div w:id="1158690767">
              <w:marLeft w:val="0"/>
              <w:marRight w:val="0"/>
              <w:marTop w:val="0"/>
              <w:marBottom w:val="0"/>
              <w:divBdr>
                <w:top w:val="none" w:sz="0" w:space="0" w:color="auto"/>
                <w:left w:val="none" w:sz="0" w:space="0" w:color="auto"/>
                <w:bottom w:val="none" w:sz="0" w:space="0" w:color="auto"/>
                <w:right w:val="none" w:sz="0" w:space="0" w:color="auto"/>
              </w:divBdr>
            </w:div>
            <w:div w:id="305283821">
              <w:marLeft w:val="0"/>
              <w:marRight w:val="0"/>
              <w:marTop w:val="0"/>
              <w:marBottom w:val="0"/>
              <w:divBdr>
                <w:top w:val="none" w:sz="0" w:space="0" w:color="auto"/>
                <w:left w:val="none" w:sz="0" w:space="0" w:color="auto"/>
                <w:bottom w:val="none" w:sz="0" w:space="0" w:color="auto"/>
                <w:right w:val="none" w:sz="0" w:space="0" w:color="auto"/>
              </w:divBdr>
            </w:div>
            <w:div w:id="610665882">
              <w:marLeft w:val="0"/>
              <w:marRight w:val="0"/>
              <w:marTop w:val="0"/>
              <w:marBottom w:val="0"/>
              <w:divBdr>
                <w:top w:val="none" w:sz="0" w:space="0" w:color="auto"/>
                <w:left w:val="none" w:sz="0" w:space="0" w:color="auto"/>
                <w:bottom w:val="none" w:sz="0" w:space="0" w:color="auto"/>
                <w:right w:val="none" w:sz="0" w:space="0" w:color="auto"/>
              </w:divBdr>
            </w:div>
          </w:divsChild>
        </w:div>
        <w:div w:id="2002269511">
          <w:marLeft w:val="0"/>
          <w:marRight w:val="0"/>
          <w:marTop w:val="0"/>
          <w:marBottom w:val="0"/>
          <w:divBdr>
            <w:top w:val="none" w:sz="0" w:space="0" w:color="auto"/>
            <w:left w:val="none" w:sz="0" w:space="0" w:color="auto"/>
            <w:bottom w:val="none" w:sz="0" w:space="0" w:color="auto"/>
            <w:right w:val="none" w:sz="0" w:space="0" w:color="auto"/>
          </w:divBdr>
          <w:divsChild>
            <w:div w:id="1548645952">
              <w:marLeft w:val="0"/>
              <w:marRight w:val="0"/>
              <w:marTop w:val="0"/>
              <w:marBottom w:val="0"/>
              <w:divBdr>
                <w:top w:val="none" w:sz="0" w:space="0" w:color="auto"/>
                <w:left w:val="none" w:sz="0" w:space="0" w:color="auto"/>
                <w:bottom w:val="none" w:sz="0" w:space="0" w:color="auto"/>
                <w:right w:val="none" w:sz="0" w:space="0" w:color="auto"/>
              </w:divBdr>
            </w:div>
            <w:div w:id="284046062">
              <w:marLeft w:val="0"/>
              <w:marRight w:val="0"/>
              <w:marTop w:val="0"/>
              <w:marBottom w:val="0"/>
              <w:divBdr>
                <w:top w:val="none" w:sz="0" w:space="0" w:color="auto"/>
                <w:left w:val="none" w:sz="0" w:space="0" w:color="auto"/>
                <w:bottom w:val="none" w:sz="0" w:space="0" w:color="auto"/>
                <w:right w:val="none" w:sz="0" w:space="0" w:color="auto"/>
              </w:divBdr>
            </w:div>
            <w:div w:id="1970160435">
              <w:marLeft w:val="0"/>
              <w:marRight w:val="0"/>
              <w:marTop w:val="0"/>
              <w:marBottom w:val="0"/>
              <w:divBdr>
                <w:top w:val="none" w:sz="0" w:space="0" w:color="auto"/>
                <w:left w:val="none" w:sz="0" w:space="0" w:color="auto"/>
                <w:bottom w:val="none" w:sz="0" w:space="0" w:color="auto"/>
                <w:right w:val="none" w:sz="0" w:space="0" w:color="auto"/>
              </w:divBdr>
            </w:div>
            <w:div w:id="161240946">
              <w:marLeft w:val="0"/>
              <w:marRight w:val="0"/>
              <w:marTop w:val="0"/>
              <w:marBottom w:val="0"/>
              <w:divBdr>
                <w:top w:val="none" w:sz="0" w:space="0" w:color="auto"/>
                <w:left w:val="none" w:sz="0" w:space="0" w:color="auto"/>
                <w:bottom w:val="none" w:sz="0" w:space="0" w:color="auto"/>
                <w:right w:val="none" w:sz="0" w:space="0" w:color="auto"/>
              </w:divBdr>
            </w:div>
            <w:div w:id="1520269363">
              <w:marLeft w:val="0"/>
              <w:marRight w:val="0"/>
              <w:marTop w:val="0"/>
              <w:marBottom w:val="0"/>
              <w:divBdr>
                <w:top w:val="none" w:sz="0" w:space="0" w:color="auto"/>
                <w:left w:val="none" w:sz="0" w:space="0" w:color="auto"/>
                <w:bottom w:val="none" w:sz="0" w:space="0" w:color="auto"/>
                <w:right w:val="none" w:sz="0" w:space="0" w:color="auto"/>
              </w:divBdr>
            </w:div>
          </w:divsChild>
        </w:div>
        <w:div w:id="1947272895">
          <w:marLeft w:val="0"/>
          <w:marRight w:val="0"/>
          <w:marTop w:val="0"/>
          <w:marBottom w:val="0"/>
          <w:divBdr>
            <w:top w:val="none" w:sz="0" w:space="0" w:color="auto"/>
            <w:left w:val="none" w:sz="0" w:space="0" w:color="auto"/>
            <w:bottom w:val="none" w:sz="0" w:space="0" w:color="auto"/>
            <w:right w:val="none" w:sz="0" w:space="0" w:color="auto"/>
          </w:divBdr>
        </w:div>
        <w:div w:id="1630435622">
          <w:marLeft w:val="0"/>
          <w:marRight w:val="0"/>
          <w:marTop w:val="0"/>
          <w:marBottom w:val="0"/>
          <w:divBdr>
            <w:top w:val="none" w:sz="0" w:space="0" w:color="auto"/>
            <w:left w:val="none" w:sz="0" w:space="0" w:color="auto"/>
            <w:bottom w:val="none" w:sz="0" w:space="0" w:color="auto"/>
            <w:right w:val="none" w:sz="0" w:space="0" w:color="auto"/>
          </w:divBdr>
        </w:div>
        <w:div w:id="1294868911">
          <w:marLeft w:val="0"/>
          <w:marRight w:val="0"/>
          <w:marTop w:val="0"/>
          <w:marBottom w:val="0"/>
          <w:divBdr>
            <w:top w:val="none" w:sz="0" w:space="0" w:color="auto"/>
            <w:left w:val="none" w:sz="0" w:space="0" w:color="auto"/>
            <w:bottom w:val="none" w:sz="0" w:space="0" w:color="auto"/>
            <w:right w:val="none" w:sz="0" w:space="0" w:color="auto"/>
          </w:divBdr>
        </w:div>
        <w:div w:id="958608060">
          <w:marLeft w:val="0"/>
          <w:marRight w:val="0"/>
          <w:marTop w:val="0"/>
          <w:marBottom w:val="0"/>
          <w:divBdr>
            <w:top w:val="none" w:sz="0" w:space="0" w:color="auto"/>
            <w:left w:val="none" w:sz="0" w:space="0" w:color="auto"/>
            <w:bottom w:val="none" w:sz="0" w:space="0" w:color="auto"/>
            <w:right w:val="none" w:sz="0" w:space="0" w:color="auto"/>
          </w:divBdr>
        </w:div>
        <w:div w:id="1666274142">
          <w:marLeft w:val="0"/>
          <w:marRight w:val="0"/>
          <w:marTop w:val="0"/>
          <w:marBottom w:val="0"/>
          <w:divBdr>
            <w:top w:val="none" w:sz="0" w:space="0" w:color="auto"/>
            <w:left w:val="none" w:sz="0" w:space="0" w:color="auto"/>
            <w:bottom w:val="none" w:sz="0" w:space="0" w:color="auto"/>
            <w:right w:val="none" w:sz="0" w:space="0" w:color="auto"/>
          </w:divBdr>
        </w:div>
        <w:div w:id="1587958158">
          <w:marLeft w:val="0"/>
          <w:marRight w:val="0"/>
          <w:marTop w:val="0"/>
          <w:marBottom w:val="0"/>
          <w:divBdr>
            <w:top w:val="none" w:sz="0" w:space="0" w:color="auto"/>
            <w:left w:val="none" w:sz="0" w:space="0" w:color="auto"/>
            <w:bottom w:val="none" w:sz="0" w:space="0" w:color="auto"/>
            <w:right w:val="none" w:sz="0" w:space="0" w:color="auto"/>
          </w:divBdr>
        </w:div>
        <w:div w:id="1143695825">
          <w:marLeft w:val="0"/>
          <w:marRight w:val="0"/>
          <w:marTop w:val="0"/>
          <w:marBottom w:val="0"/>
          <w:divBdr>
            <w:top w:val="none" w:sz="0" w:space="0" w:color="auto"/>
            <w:left w:val="none" w:sz="0" w:space="0" w:color="auto"/>
            <w:bottom w:val="none" w:sz="0" w:space="0" w:color="auto"/>
            <w:right w:val="none" w:sz="0" w:space="0" w:color="auto"/>
          </w:divBdr>
        </w:div>
        <w:div w:id="243031436">
          <w:marLeft w:val="0"/>
          <w:marRight w:val="0"/>
          <w:marTop w:val="0"/>
          <w:marBottom w:val="0"/>
          <w:divBdr>
            <w:top w:val="none" w:sz="0" w:space="0" w:color="auto"/>
            <w:left w:val="none" w:sz="0" w:space="0" w:color="auto"/>
            <w:bottom w:val="none" w:sz="0" w:space="0" w:color="auto"/>
            <w:right w:val="none" w:sz="0" w:space="0" w:color="auto"/>
          </w:divBdr>
        </w:div>
        <w:div w:id="1574699706">
          <w:marLeft w:val="0"/>
          <w:marRight w:val="0"/>
          <w:marTop w:val="0"/>
          <w:marBottom w:val="0"/>
          <w:divBdr>
            <w:top w:val="none" w:sz="0" w:space="0" w:color="auto"/>
            <w:left w:val="none" w:sz="0" w:space="0" w:color="auto"/>
            <w:bottom w:val="none" w:sz="0" w:space="0" w:color="auto"/>
            <w:right w:val="none" w:sz="0" w:space="0" w:color="auto"/>
          </w:divBdr>
        </w:div>
        <w:div w:id="424034411">
          <w:marLeft w:val="0"/>
          <w:marRight w:val="0"/>
          <w:marTop w:val="0"/>
          <w:marBottom w:val="0"/>
          <w:divBdr>
            <w:top w:val="none" w:sz="0" w:space="0" w:color="auto"/>
            <w:left w:val="none" w:sz="0" w:space="0" w:color="auto"/>
            <w:bottom w:val="none" w:sz="0" w:space="0" w:color="auto"/>
            <w:right w:val="none" w:sz="0" w:space="0" w:color="auto"/>
          </w:divBdr>
        </w:div>
        <w:div w:id="1888105240">
          <w:marLeft w:val="0"/>
          <w:marRight w:val="0"/>
          <w:marTop w:val="0"/>
          <w:marBottom w:val="0"/>
          <w:divBdr>
            <w:top w:val="none" w:sz="0" w:space="0" w:color="auto"/>
            <w:left w:val="none" w:sz="0" w:space="0" w:color="auto"/>
            <w:bottom w:val="none" w:sz="0" w:space="0" w:color="auto"/>
            <w:right w:val="none" w:sz="0" w:space="0" w:color="auto"/>
          </w:divBdr>
        </w:div>
        <w:div w:id="1174224961">
          <w:marLeft w:val="0"/>
          <w:marRight w:val="0"/>
          <w:marTop w:val="0"/>
          <w:marBottom w:val="0"/>
          <w:divBdr>
            <w:top w:val="none" w:sz="0" w:space="0" w:color="auto"/>
            <w:left w:val="none" w:sz="0" w:space="0" w:color="auto"/>
            <w:bottom w:val="none" w:sz="0" w:space="0" w:color="auto"/>
            <w:right w:val="none" w:sz="0" w:space="0" w:color="auto"/>
          </w:divBdr>
        </w:div>
        <w:div w:id="189534305">
          <w:marLeft w:val="0"/>
          <w:marRight w:val="0"/>
          <w:marTop w:val="0"/>
          <w:marBottom w:val="0"/>
          <w:divBdr>
            <w:top w:val="none" w:sz="0" w:space="0" w:color="auto"/>
            <w:left w:val="none" w:sz="0" w:space="0" w:color="auto"/>
            <w:bottom w:val="none" w:sz="0" w:space="0" w:color="auto"/>
            <w:right w:val="none" w:sz="0" w:space="0" w:color="auto"/>
          </w:divBdr>
        </w:div>
        <w:div w:id="1871602910">
          <w:marLeft w:val="0"/>
          <w:marRight w:val="0"/>
          <w:marTop w:val="0"/>
          <w:marBottom w:val="0"/>
          <w:divBdr>
            <w:top w:val="none" w:sz="0" w:space="0" w:color="auto"/>
            <w:left w:val="none" w:sz="0" w:space="0" w:color="auto"/>
            <w:bottom w:val="none" w:sz="0" w:space="0" w:color="auto"/>
            <w:right w:val="none" w:sz="0" w:space="0" w:color="auto"/>
          </w:divBdr>
        </w:div>
        <w:div w:id="799302809">
          <w:marLeft w:val="0"/>
          <w:marRight w:val="0"/>
          <w:marTop w:val="0"/>
          <w:marBottom w:val="0"/>
          <w:divBdr>
            <w:top w:val="none" w:sz="0" w:space="0" w:color="auto"/>
            <w:left w:val="none" w:sz="0" w:space="0" w:color="auto"/>
            <w:bottom w:val="none" w:sz="0" w:space="0" w:color="auto"/>
            <w:right w:val="none" w:sz="0" w:space="0" w:color="auto"/>
          </w:divBdr>
        </w:div>
        <w:div w:id="177890939">
          <w:marLeft w:val="0"/>
          <w:marRight w:val="0"/>
          <w:marTop w:val="0"/>
          <w:marBottom w:val="0"/>
          <w:divBdr>
            <w:top w:val="none" w:sz="0" w:space="0" w:color="auto"/>
            <w:left w:val="none" w:sz="0" w:space="0" w:color="auto"/>
            <w:bottom w:val="none" w:sz="0" w:space="0" w:color="auto"/>
            <w:right w:val="none" w:sz="0" w:space="0" w:color="auto"/>
          </w:divBdr>
          <w:divsChild>
            <w:div w:id="1778482676">
              <w:marLeft w:val="0"/>
              <w:marRight w:val="0"/>
              <w:marTop w:val="0"/>
              <w:marBottom w:val="0"/>
              <w:divBdr>
                <w:top w:val="none" w:sz="0" w:space="0" w:color="auto"/>
                <w:left w:val="none" w:sz="0" w:space="0" w:color="auto"/>
                <w:bottom w:val="none" w:sz="0" w:space="0" w:color="auto"/>
                <w:right w:val="none" w:sz="0" w:space="0" w:color="auto"/>
              </w:divBdr>
            </w:div>
            <w:div w:id="763576330">
              <w:marLeft w:val="0"/>
              <w:marRight w:val="0"/>
              <w:marTop w:val="0"/>
              <w:marBottom w:val="0"/>
              <w:divBdr>
                <w:top w:val="none" w:sz="0" w:space="0" w:color="auto"/>
                <w:left w:val="none" w:sz="0" w:space="0" w:color="auto"/>
                <w:bottom w:val="none" w:sz="0" w:space="0" w:color="auto"/>
                <w:right w:val="none" w:sz="0" w:space="0" w:color="auto"/>
              </w:divBdr>
            </w:div>
            <w:div w:id="1670253054">
              <w:marLeft w:val="0"/>
              <w:marRight w:val="0"/>
              <w:marTop w:val="0"/>
              <w:marBottom w:val="0"/>
              <w:divBdr>
                <w:top w:val="none" w:sz="0" w:space="0" w:color="auto"/>
                <w:left w:val="none" w:sz="0" w:space="0" w:color="auto"/>
                <w:bottom w:val="none" w:sz="0" w:space="0" w:color="auto"/>
                <w:right w:val="none" w:sz="0" w:space="0" w:color="auto"/>
              </w:divBdr>
            </w:div>
            <w:div w:id="1451320501">
              <w:marLeft w:val="0"/>
              <w:marRight w:val="0"/>
              <w:marTop w:val="0"/>
              <w:marBottom w:val="0"/>
              <w:divBdr>
                <w:top w:val="none" w:sz="0" w:space="0" w:color="auto"/>
                <w:left w:val="none" w:sz="0" w:space="0" w:color="auto"/>
                <w:bottom w:val="none" w:sz="0" w:space="0" w:color="auto"/>
                <w:right w:val="none" w:sz="0" w:space="0" w:color="auto"/>
              </w:divBdr>
            </w:div>
            <w:div w:id="791559876">
              <w:marLeft w:val="0"/>
              <w:marRight w:val="0"/>
              <w:marTop w:val="0"/>
              <w:marBottom w:val="0"/>
              <w:divBdr>
                <w:top w:val="none" w:sz="0" w:space="0" w:color="auto"/>
                <w:left w:val="none" w:sz="0" w:space="0" w:color="auto"/>
                <w:bottom w:val="none" w:sz="0" w:space="0" w:color="auto"/>
                <w:right w:val="none" w:sz="0" w:space="0" w:color="auto"/>
              </w:divBdr>
            </w:div>
          </w:divsChild>
        </w:div>
        <w:div w:id="307900507">
          <w:marLeft w:val="0"/>
          <w:marRight w:val="0"/>
          <w:marTop w:val="0"/>
          <w:marBottom w:val="0"/>
          <w:divBdr>
            <w:top w:val="none" w:sz="0" w:space="0" w:color="auto"/>
            <w:left w:val="none" w:sz="0" w:space="0" w:color="auto"/>
            <w:bottom w:val="none" w:sz="0" w:space="0" w:color="auto"/>
            <w:right w:val="none" w:sz="0" w:space="0" w:color="auto"/>
          </w:divBdr>
        </w:div>
        <w:div w:id="453210190">
          <w:marLeft w:val="0"/>
          <w:marRight w:val="0"/>
          <w:marTop w:val="0"/>
          <w:marBottom w:val="0"/>
          <w:divBdr>
            <w:top w:val="none" w:sz="0" w:space="0" w:color="auto"/>
            <w:left w:val="none" w:sz="0" w:space="0" w:color="auto"/>
            <w:bottom w:val="none" w:sz="0" w:space="0" w:color="auto"/>
            <w:right w:val="none" w:sz="0" w:space="0" w:color="auto"/>
          </w:divBdr>
        </w:div>
        <w:div w:id="2080789565">
          <w:marLeft w:val="0"/>
          <w:marRight w:val="0"/>
          <w:marTop w:val="0"/>
          <w:marBottom w:val="0"/>
          <w:divBdr>
            <w:top w:val="none" w:sz="0" w:space="0" w:color="auto"/>
            <w:left w:val="none" w:sz="0" w:space="0" w:color="auto"/>
            <w:bottom w:val="none" w:sz="0" w:space="0" w:color="auto"/>
            <w:right w:val="none" w:sz="0" w:space="0" w:color="auto"/>
          </w:divBdr>
        </w:div>
        <w:div w:id="938752251">
          <w:marLeft w:val="0"/>
          <w:marRight w:val="0"/>
          <w:marTop w:val="0"/>
          <w:marBottom w:val="0"/>
          <w:divBdr>
            <w:top w:val="none" w:sz="0" w:space="0" w:color="auto"/>
            <w:left w:val="none" w:sz="0" w:space="0" w:color="auto"/>
            <w:bottom w:val="none" w:sz="0" w:space="0" w:color="auto"/>
            <w:right w:val="none" w:sz="0" w:space="0" w:color="auto"/>
          </w:divBdr>
        </w:div>
        <w:div w:id="342173139">
          <w:marLeft w:val="0"/>
          <w:marRight w:val="0"/>
          <w:marTop w:val="0"/>
          <w:marBottom w:val="0"/>
          <w:divBdr>
            <w:top w:val="none" w:sz="0" w:space="0" w:color="auto"/>
            <w:left w:val="none" w:sz="0" w:space="0" w:color="auto"/>
            <w:bottom w:val="none" w:sz="0" w:space="0" w:color="auto"/>
            <w:right w:val="none" w:sz="0" w:space="0" w:color="auto"/>
          </w:divBdr>
        </w:div>
        <w:div w:id="209076778">
          <w:marLeft w:val="0"/>
          <w:marRight w:val="0"/>
          <w:marTop w:val="0"/>
          <w:marBottom w:val="0"/>
          <w:divBdr>
            <w:top w:val="none" w:sz="0" w:space="0" w:color="auto"/>
            <w:left w:val="none" w:sz="0" w:space="0" w:color="auto"/>
            <w:bottom w:val="none" w:sz="0" w:space="0" w:color="auto"/>
            <w:right w:val="none" w:sz="0" w:space="0" w:color="auto"/>
          </w:divBdr>
          <w:divsChild>
            <w:div w:id="62140517">
              <w:marLeft w:val="0"/>
              <w:marRight w:val="0"/>
              <w:marTop w:val="0"/>
              <w:marBottom w:val="0"/>
              <w:divBdr>
                <w:top w:val="none" w:sz="0" w:space="0" w:color="auto"/>
                <w:left w:val="none" w:sz="0" w:space="0" w:color="auto"/>
                <w:bottom w:val="none" w:sz="0" w:space="0" w:color="auto"/>
                <w:right w:val="none" w:sz="0" w:space="0" w:color="auto"/>
              </w:divBdr>
            </w:div>
            <w:div w:id="944506042">
              <w:marLeft w:val="0"/>
              <w:marRight w:val="0"/>
              <w:marTop w:val="0"/>
              <w:marBottom w:val="0"/>
              <w:divBdr>
                <w:top w:val="none" w:sz="0" w:space="0" w:color="auto"/>
                <w:left w:val="none" w:sz="0" w:space="0" w:color="auto"/>
                <w:bottom w:val="none" w:sz="0" w:space="0" w:color="auto"/>
                <w:right w:val="none" w:sz="0" w:space="0" w:color="auto"/>
              </w:divBdr>
            </w:div>
            <w:div w:id="192614268">
              <w:marLeft w:val="0"/>
              <w:marRight w:val="0"/>
              <w:marTop w:val="0"/>
              <w:marBottom w:val="0"/>
              <w:divBdr>
                <w:top w:val="none" w:sz="0" w:space="0" w:color="auto"/>
                <w:left w:val="none" w:sz="0" w:space="0" w:color="auto"/>
                <w:bottom w:val="none" w:sz="0" w:space="0" w:color="auto"/>
                <w:right w:val="none" w:sz="0" w:space="0" w:color="auto"/>
              </w:divBdr>
            </w:div>
          </w:divsChild>
        </w:div>
        <w:div w:id="241718927">
          <w:marLeft w:val="0"/>
          <w:marRight w:val="0"/>
          <w:marTop w:val="0"/>
          <w:marBottom w:val="0"/>
          <w:divBdr>
            <w:top w:val="none" w:sz="0" w:space="0" w:color="auto"/>
            <w:left w:val="none" w:sz="0" w:space="0" w:color="auto"/>
            <w:bottom w:val="none" w:sz="0" w:space="0" w:color="auto"/>
            <w:right w:val="none" w:sz="0" w:space="0" w:color="auto"/>
          </w:divBdr>
          <w:divsChild>
            <w:div w:id="1167483008">
              <w:marLeft w:val="0"/>
              <w:marRight w:val="0"/>
              <w:marTop w:val="0"/>
              <w:marBottom w:val="0"/>
              <w:divBdr>
                <w:top w:val="none" w:sz="0" w:space="0" w:color="auto"/>
                <w:left w:val="none" w:sz="0" w:space="0" w:color="auto"/>
                <w:bottom w:val="none" w:sz="0" w:space="0" w:color="auto"/>
                <w:right w:val="none" w:sz="0" w:space="0" w:color="auto"/>
              </w:divBdr>
            </w:div>
            <w:div w:id="1026056156">
              <w:marLeft w:val="0"/>
              <w:marRight w:val="0"/>
              <w:marTop w:val="0"/>
              <w:marBottom w:val="0"/>
              <w:divBdr>
                <w:top w:val="none" w:sz="0" w:space="0" w:color="auto"/>
                <w:left w:val="none" w:sz="0" w:space="0" w:color="auto"/>
                <w:bottom w:val="none" w:sz="0" w:space="0" w:color="auto"/>
                <w:right w:val="none" w:sz="0" w:space="0" w:color="auto"/>
              </w:divBdr>
            </w:div>
            <w:div w:id="545684717">
              <w:marLeft w:val="0"/>
              <w:marRight w:val="0"/>
              <w:marTop w:val="0"/>
              <w:marBottom w:val="0"/>
              <w:divBdr>
                <w:top w:val="none" w:sz="0" w:space="0" w:color="auto"/>
                <w:left w:val="none" w:sz="0" w:space="0" w:color="auto"/>
                <w:bottom w:val="none" w:sz="0" w:space="0" w:color="auto"/>
                <w:right w:val="none" w:sz="0" w:space="0" w:color="auto"/>
              </w:divBdr>
            </w:div>
            <w:div w:id="830828712">
              <w:marLeft w:val="0"/>
              <w:marRight w:val="0"/>
              <w:marTop w:val="0"/>
              <w:marBottom w:val="0"/>
              <w:divBdr>
                <w:top w:val="none" w:sz="0" w:space="0" w:color="auto"/>
                <w:left w:val="none" w:sz="0" w:space="0" w:color="auto"/>
                <w:bottom w:val="none" w:sz="0" w:space="0" w:color="auto"/>
                <w:right w:val="none" w:sz="0" w:space="0" w:color="auto"/>
              </w:divBdr>
            </w:div>
          </w:divsChild>
        </w:div>
        <w:div w:id="623148308">
          <w:marLeft w:val="0"/>
          <w:marRight w:val="0"/>
          <w:marTop w:val="0"/>
          <w:marBottom w:val="0"/>
          <w:divBdr>
            <w:top w:val="none" w:sz="0" w:space="0" w:color="auto"/>
            <w:left w:val="none" w:sz="0" w:space="0" w:color="auto"/>
            <w:bottom w:val="none" w:sz="0" w:space="0" w:color="auto"/>
            <w:right w:val="none" w:sz="0" w:space="0" w:color="auto"/>
          </w:divBdr>
          <w:divsChild>
            <w:div w:id="1858234429">
              <w:marLeft w:val="0"/>
              <w:marRight w:val="0"/>
              <w:marTop w:val="0"/>
              <w:marBottom w:val="0"/>
              <w:divBdr>
                <w:top w:val="none" w:sz="0" w:space="0" w:color="auto"/>
                <w:left w:val="none" w:sz="0" w:space="0" w:color="auto"/>
                <w:bottom w:val="none" w:sz="0" w:space="0" w:color="auto"/>
                <w:right w:val="none" w:sz="0" w:space="0" w:color="auto"/>
              </w:divBdr>
            </w:div>
            <w:div w:id="82647844">
              <w:marLeft w:val="0"/>
              <w:marRight w:val="0"/>
              <w:marTop w:val="0"/>
              <w:marBottom w:val="0"/>
              <w:divBdr>
                <w:top w:val="none" w:sz="0" w:space="0" w:color="auto"/>
                <w:left w:val="none" w:sz="0" w:space="0" w:color="auto"/>
                <w:bottom w:val="none" w:sz="0" w:space="0" w:color="auto"/>
                <w:right w:val="none" w:sz="0" w:space="0" w:color="auto"/>
              </w:divBdr>
            </w:div>
            <w:div w:id="1463033154">
              <w:marLeft w:val="0"/>
              <w:marRight w:val="0"/>
              <w:marTop w:val="0"/>
              <w:marBottom w:val="0"/>
              <w:divBdr>
                <w:top w:val="none" w:sz="0" w:space="0" w:color="auto"/>
                <w:left w:val="none" w:sz="0" w:space="0" w:color="auto"/>
                <w:bottom w:val="none" w:sz="0" w:space="0" w:color="auto"/>
                <w:right w:val="none" w:sz="0" w:space="0" w:color="auto"/>
              </w:divBdr>
            </w:div>
            <w:div w:id="2093306660">
              <w:marLeft w:val="0"/>
              <w:marRight w:val="0"/>
              <w:marTop w:val="0"/>
              <w:marBottom w:val="0"/>
              <w:divBdr>
                <w:top w:val="none" w:sz="0" w:space="0" w:color="auto"/>
                <w:left w:val="none" w:sz="0" w:space="0" w:color="auto"/>
                <w:bottom w:val="none" w:sz="0" w:space="0" w:color="auto"/>
                <w:right w:val="none" w:sz="0" w:space="0" w:color="auto"/>
              </w:divBdr>
            </w:div>
          </w:divsChild>
        </w:div>
        <w:div w:id="693768548">
          <w:marLeft w:val="0"/>
          <w:marRight w:val="0"/>
          <w:marTop w:val="0"/>
          <w:marBottom w:val="0"/>
          <w:divBdr>
            <w:top w:val="none" w:sz="0" w:space="0" w:color="auto"/>
            <w:left w:val="none" w:sz="0" w:space="0" w:color="auto"/>
            <w:bottom w:val="none" w:sz="0" w:space="0" w:color="auto"/>
            <w:right w:val="none" w:sz="0" w:space="0" w:color="auto"/>
          </w:divBdr>
          <w:divsChild>
            <w:div w:id="124396725">
              <w:marLeft w:val="0"/>
              <w:marRight w:val="0"/>
              <w:marTop w:val="0"/>
              <w:marBottom w:val="0"/>
              <w:divBdr>
                <w:top w:val="none" w:sz="0" w:space="0" w:color="auto"/>
                <w:left w:val="none" w:sz="0" w:space="0" w:color="auto"/>
                <w:bottom w:val="none" w:sz="0" w:space="0" w:color="auto"/>
                <w:right w:val="none" w:sz="0" w:space="0" w:color="auto"/>
              </w:divBdr>
            </w:div>
            <w:div w:id="215749797">
              <w:marLeft w:val="0"/>
              <w:marRight w:val="0"/>
              <w:marTop w:val="0"/>
              <w:marBottom w:val="0"/>
              <w:divBdr>
                <w:top w:val="none" w:sz="0" w:space="0" w:color="auto"/>
                <w:left w:val="none" w:sz="0" w:space="0" w:color="auto"/>
                <w:bottom w:val="none" w:sz="0" w:space="0" w:color="auto"/>
                <w:right w:val="none" w:sz="0" w:space="0" w:color="auto"/>
              </w:divBdr>
            </w:div>
            <w:div w:id="774443790">
              <w:marLeft w:val="0"/>
              <w:marRight w:val="0"/>
              <w:marTop w:val="0"/>
              <w:marBottom w:val="0"/>
              <w:divBdr>
                <w:top w:val="none" w:sz="0" w:space="0" w:color="auto"/>
                <w:left w:val="none" w:sz="0" w:space="0" w:color="auto"/>
                <w:bottom w:val="none" w:sz="0" w:space="0" w:color="auto"/>
                <w:right w:val="none" w:sz="0" w:space="0" w:color="auto"/>
              </w:divBdr>
            </w:div>
            <w:div w:id="1782216519">
              <w:marLeft w:val="0"/>
              <w:marRight w:val="0"/>
              <w:marTop w:val="0"/>
              <w:marBottom w:val="0"/>
              <w:divBdr>
                <w:top w:val="none" w:sz="0" w:space="0" w:color="auto"/>
                <w:left w:val="none" w:sz="0" w:space="0" w:color="auto"/>
                <w:bottom w:val="none" w:sz="0" w:space="0" w:color="auto"/>
                <w:right w:val="none" w:sz="0" w:space="0" w:color="auto"/>
              </w:divBdr>
            </w:div>
            <w:div w:id="331185165">
              <w:marLeft w:val="0"/>
              <w:marRight w:val="0"/>
              <w:marTop w:val="0"/>
              <w:marBottom w:val="0"/>
              <w:divBdr>
                <w:top w:val="none" w:sz="0" w:space="0" w:color="auto"/>
                <w:left w:val="none" w:sz="0" w:space="0" w:color="auto"/>
                <w:bottom w:val="none" w:sz="0" w:space="0" w:color="auto"/>
                <w:right w:val="none" w:sz="0" w:space="0" w:color="auto"/>
              </w:divBdr>
            </w:div>
          </w:divsChild>
        </w:div>
        <w:div w:id="1818569333">
          <w:marLeft w:val="0"/>
          <w:marRight w:val="0"/>
          <w:marTop w:val="0"/>
          <w:marBottom w:val="0"/>
          <w:divBdr>
            <w:top w:val="none" w:sz="0" w:space="0" w:color="auto"/>
            <w:left w:val="none" w:sz="0" w:space="0" w:color="auto"/>
            <w:bottom w:val="none" w:sz="0" w:space="0" w:color="auto"/>
            <w:right w:val="none" w:sz="0" w:space="0" w:color="auto"/>
          </w:divBdr>
          <w:divsChild>
            <w:div w:id="761607333">
              <w:marLeft w:val="0"/>
              <w:marRight w:val="0"/>
              <w:marTop w:val="0"/>
              <w:marBottom w:val="0"/>
              <w:divBdr>
                <w:top w:val="none" w:sz="0" w:space="0" w:color="auto"/>
                <w:left w:val="none" w:sz="0" w:space="0" w:color="auto"/>
                <w:bottom w:val="none" w:sz="0" w:space="0" w:color="auto"/>
                <w:right w:val="none" w:sz="0" w:space="0" w:color="auto"/>
              </w:divBdr>
            </w:div>
            <w:div w:id="990645228">
              <w:marLeft w:val="0"/>
              <w:marRight w:val="0"/>
              <w:marTop w:val="0"/>
              <w:marBottom w:val="0"/>
              <w:divBdr>
                <w:top w:val="none" w:sz="0" w:space="0" w:color="auto"/>
                <w:left w:val="none" w:sz="0" w:space="0" w:color="auto"/>
                <w:bottom w:val="none" w:sz="0" w:space="0" w:color="auto"/>
                <w:right w:val="none" w:sz="0" w:space="0" w:color="auto"/>
              </w:divBdr>
            </w:div>
            <w:div w:id="526910797">
              <w:marLeft w:val="0"/>
              <w:marRight w:val="0"/>
              <w:marTop w:val="0"/>
              <w:marBottom w:val="0"/>
              <w:divBdr>
                <w:top w:val="none" w:sz="0" w:space="0" w:color="auto"/>
                <w:left w:val="none" w:sz="0" w:space="0" w:color="auto"/>
                <w:bottom w:val="none" w:sz="0" w:space="0" w:color="auto"/>
                <w:right w:val="none" w:sz="0" w:space="0" w:color="auto"/>
              </w:divBdr>
            </w:div>
          </w:divsChild>
        </w:div>
        <w:div w:id="1848791859">
          <w:marLeft w:val="0"/>
          <w:marRight w:val="0"/>
          <w:marTop w:val="0"/>
          <w:marBottom w:val="0"/>
          <w:divBdr>
            <w:top w:val="none" w:sz="0" w:space="0" w:color="auto"/>
            <w:left w:val="none" w:sz="0" w:space="0" w:color="auto"/>
            <w:bottom w:val="none" w:sz="0" w:space="0" w:color="auto"/>
            <w:right w:val="none" w:sz="0" w:space="0" w:color="auto"/>
          </w:divBdr>
          <w:divsChild>
            <w:div w:id="1516072157">
              <w:marLeft w:val="0"/>
              <w:marRight w:val="0"/>
              <w:marTop w:val="0"/>
              <w:marBottom w:val="0"/>
              <w:divBdr>
                <w:top w:val="none" w:sz="0" w:space="0" w:color="auto"/>
                <w:left w:val="none" w:sz="0" w:space="0" w:color="auto"/>
                <w:bottom w:val="none" w:sz="0" w:space="0" w:color="auto"/>
                <w:right w:val="none" w:sz="0" w:space="0" w:color="auto"/>
              </w:divBdr>
            </w:div>
            <w:div w:id="322975540">
              <w:marLeft w:val="0"/>
              <w:marRight w:val="0"/>
              <w:marTop w:val="0"/>
              <w:marBottom w:val="0"/>
              <w:divBdr>
                <w:top w:val="none" w:sz="0" w:space="0" w:color="auto"/>
                <w:left w:val="none" w:sz="0" w:space="0" w:color="auto"/>
                <w:bottom w:val="none" w:sz="0" w:space="0" w:color="auto"/>
                <w:right w:val="none" w:sz="0" w:space="0" w:color="auto"/>
              </w:divBdr>
            </w:div>
          </w:divsChild>
        </w:div>
        <w:div w:id="94909328">
          <w:marLeft w:val="0"/>
          <w:marRight w:val="0"/>
          <w:marTop w:val="0"/>
          <w:marBottom w:val="0"/>
          <w:divBdr>
            <w:top w:val="none" w:sz="0" w:space="0" w:color="auto"/>
            <w:left w:val="none" w:sz="0" w:space="0" w:color="auto"/>
            <w:bottom w:val="none" w:sz="0" w:space="0" w:color="auto"/>
            <w:right w:val="none" w:sz="0" w:space="0" w:color="auto"/>
          </w:divBdr>
          <w:divsChild>
            <w:div w:id="1802724036">
              <w:marLeft w:val="0"/>
              <w:marRight w:val="0"/>
              <w:marTop w:val="0"/>
              <w:marBottom w:val="0"/>
              <w:divBdr>
                <w:top w:val="none" w:sz="0" w:space="0" w:color="auto"/>
                <w:left w:val="none" w:sz="0" w:space="0" w:color="auto"/>
                <w:bottom w:val="none" w:sz="0" w:space="0" w:color="auto"/>
                <w:right w:val="none" w:sz="0" w:space="0" w:color="auto"/>
              </w:divBdr>
            </w:div>
            <w:div w:id="195000429">
              <w:marLeft w:val="0"/>
              <w:marRight w:val="0"/>
              <w:marTop w:val="0"/>
              <w:marBottom w:val="0"/>
              <w:divBdr>
                <w:top w:val="none" w:sz="0" w:space="0" w:color="auto"/>
                <w:left w:val="none" w:sz="0" w:space="0" w:color="auto"/>
                <w:bottom w:val="none" w:sz="0" w:space="0" w:color="auto"/>
                <w:right w:val="none" w:sz="0" w:space="0" w:color="auto"/>
              </w:divBdr>
            </w:div>
            <w:div w:id="521553116">
              <w:marLeft w:val="0"/>
              <w:marRight w:val="0"/>
              <w:marTop w:val="0"/>
              <w:marBottom w:val="0"/>
              <w:divBdr>
                <w:top w:val="none" w:sz="0" w:space="0" w:color="auto"/>
                <w:left w:val="none" w:sz="0" w:space="0" w:color="auto"/>
                <w:bottom w:val="none" w:sz="0" w:space="0" w:color="auto"/>
                <w:right w:val="none" w:sz="0" w:space="0" w:color="auto"/>
              </w:divBdr>
            </w:div>
            <w:div w:id="1537082544">
              <w:marLeft w:val="0"/>
              <w:marRight w:val="0"/>
              <w:marTop w:val="0"/>
              <w:marBottom w:val="0"/>
              <w:divBdr>
                <w:top w:val="none" w:sz="0" w:space="0" w:color="auto"/>
                <w:left w:val="none" w:sz="0" w:space="0" w:color="auto"/>
                <w:bottom w:val="none" w:sz="0" w:space="0" w:color="auto"/>
                <w:right w:val="none" w:sz="0" w:space="0" w:color="auto"/>
              </w:divBdr>
            </w:div>
            <w:div w:id="850486272">
              <w:marLeft w:val="0"/>
              <w:marRight w:val="0"/>
              <w:marTop w:val="0"/>
              <w:marBottom w:val="0"/>
              <w:divBdr>
                <w:top w:val="none" w:sz="0" w:space="0" w:color="auto"/>
                <w:left w:val="none" w:sz="0" w:space="0" w:color="auto"/>
                <w:bottom w:val="none" w:sz="0" w:space="0" w:color="auto"/>
                <w:right w:val="none" w:sz="0" w:space="0" w:color="auto"/>
              </w:divBdr>
            </w:div>
          </w:divsChild>
        </w:div>
        <w:div w:id="1467428794">
          <w:marLeft w:val="0"/>
          <w:marRight w:val="0"/>
          <w:marTop w:val="0"/>
          <w:marBottom w:val="0"/>
          <w:divBdr>
            <w:top w:val="none" w:sz="0" w:space="0" w:color="auto"/>
            <w:left w:val="none" w:sz="0" w:space="0" w:color="auto"/>
            <w:bottom w:val="none" w:sz="0" w:space="0" w:color="auto"/>
            <w:right w:val="none" w:sz="0" w:space="0" w:color="auto"/>
          </w:divBdr>
          <w:divsChild>
            <w:div w:id="1900361054">
              <w:marLeft w:val="0"/>
              <w:marRight w:val="0"/>
              <w:marTop w:val="0"/>
              <w:marBottom w:val="0"/>
              <w:divBdr>
                <w:top w:val="none" w:sz="0" w:space="0" w:color="auto"/>
                <w:left w:val="none" w:sz="0" w:space="0" w:color="auto"/>
                <w:bottom w:val="none" w:sz="0" w:space="0" w:color="auto"/>
                <w:right w:val="none" w:sz="0" w:space="0" w:color="auto"/>
              </w:divBdr>
            </w:div>
            <w:div w:id="339233566">
              <w:marLeft w:val="0"/>
              <w:marRight w:val="0"/>
              <w:marTop w:val="0"/>
              <w:marBottom w:val="0"/>
              <w:divBdr>
                <w:top w:val="none" w:sz="0" w:space="0" w:color="auto"/>
                <w:left w:val="none" w:sz="0" w:space="0" w:color="auto"/>
                <w:bottom w:val="none" w:sz="0" w:space="0" w:color="auto"/>
                <w:right w:val="none" w:sz="0" w:space="0" w:color="auto"/>
              </w:divBdr>
            </w:div>
            <w:div w:id="149179580">
              <w:marLeft w:val="0"/>
              <w:marRight w:val="0"/>
              <w:marTop w:val="0"/>
              <w:marBottom w:val="0"/>
              <w:divBdr>
                <w:top w:val="none" w:sz="0" w:space="0" w:color="auto"/>
                <w:left w:val="none" w:sz="0" w:space="0" w:color="auto"/>
                <w:bottom w:val="none" w:sz="0" w:space="0" w:color="auto"/>
                <w:right w:val="none" w:sz="0" w:space="0" w:color="auto"/>
              </w:divBdr>
            </w:div>
            <w:div w:id="1842162449">
              <w:marLeft w:val="0"/>
              <w:marRight w:val="0"/>
              <w:marTop w:val="0"/>
              <w:marBottom w:val="0"/>
              <w:divBdr>
                <w:top w:val="none" w:sz="0" w:space="0" w:color="auto"/>
                <w:left w:val="none" w:sz="0" w:space="0" w:color="auto"/>
                <w:bottom w:val="none" w:sz="0" w:space="0" w:color="auto"/>
                <w:right w:val="none" w:sz="0" w:space="0" w:color="auto"/>
              </w:divBdr>
            </w:div>
            <w:div w:id="1646814968">
              <w:marLeft w:val="0"/>
              <w:marRight w:val="0"/>
              <w:marTop w:val="0"/>
              <w:marBottom w:val="0"/>
              <w:divBdr>
                <w:top w:val="none" w:sz="0" w:space="0" w:color="auto"/>
                <w:left w:val="none" w:sz="0" w:space="0" w:color="auto"/>
                <w:bottom w:val="none" w:sz="0" w:space="0" w:color="auto"/>
                <w:right w:val="none" w:sz="0" w:space="0" w:color="auto"/>
              </w:divBdr>
            </w:div>
          </w:divsChild>
        </w:div>
        <w:div w:id="1119379827">
          <w:marLeft w:val="0"/>
          <w:marRight w:val="0"/>
          <w:marTop w:val="0"/>
          <w:marBottom w:val="0"/>
          <w:divBdr>
            <w:top w:val="none" w:sz="0" w:space="0" w:color="auto"/>
            <w:left w:val="none" w:sz="0" w:space="0" w:color="auto"/>
            <w:bottom w:val="none" w:sz="0" w:space="0" w:color="auto"/>
            <w:right w:val="none" w:sz="0" w:space="0" w:color="auto"/>
          </w:divBdr>
          <w:divsChild>
            <w:div w:id="648362244">
              <w:marLeft w:val="0"/>
              <w:marRight w:val="0"/>
              <w:marTop w:val="0"/>
              <w:marBottom w:val="0"/>
              <w:divBdr>
                <w:top w:val="none" w:sz="0" w:space="0" w:color="auto"/>
                <w:left w:val="none" w:sz="0" w:space="0" w:color="auto"/>
                <w:bottom w:val="none" w:sz="0" w:space="0" w:color="auto"/>
                <w:right w:val="none" w:sz="0" w:space="0" w:color="auto"/>
              </w:divBdr>
            </w:div>
            <w:div w:id="2016223653">
              <w:marLeft w:val="0"/>
              <w:marRight w:val="0"/>
              <w:marTop w:val="0"/>
              <w:marBottom w:val="0"/>
              <w:divBdr>
                <w:top w:val="none" w:sz="0" w:space="0" w:color="auto"/>
                <w:left w:val="none" w:sz="0" w:space="0" w:color="auto"/>
                <w:bottom w:val="none" w:sz="0" w:space="0" w:color="auto"/>
                <w:right w:val="none" w:sz="0" w:space="0" w:color="auto"/>
              </w:divBdr>
            </w:div>
            <w:div w:id="453334224">
              <w:marLeft w:val="0"/>
              <w:marRight w:val="0"/>
              <w:marTop w:val="0"/>
              <w:marBottom w:val="0"/>
              <w:divBdr>
                <w:top w:val="none" w:sz="0" w:space="0" w:color="auto"/>
                <w:left w:val="none" w:sz="0" w:space="0" w:color="auto"/>
                <w:bottom w:val="none" w:sz="0" w:space="0" w:color="auto"/>
                <w:right w:val="none" w:sz="0" w:space="0" w:color="auto"/>
              </w:divBdr>
            </w:div>
          </w:divsChild>
        </w:div>
        <w:div w:id="660814446">
          <w:marLeft w:val="0"/>
          <w:marRight w:val="0"/>
          <w:marTop w:val="0"/>
          <w:marBottom w:val="0"/>
          <w:divBdr>
            <w:top w:val="none" w:sz="0" w:space="0" w:color="auto"/>
            <w:left w:val="none" w:sz="0" w:space="0" w:color="auto"/>
            <w:bottom w:val="none" w:sz="0" w:space="0" w:color="auto"/>
            <w:right w:val="none" w:sz="0" w:space="0" w:color="auto"/>
          </w:divBdr>
        </w:div>
        <w:div w:id="807674539">
          <w:marLeft w:val="0"/>
          <w:marRight w:val="0"/>
          <w:marTop w:val="0"/>
          <w:marBottom w:val="0"/>
          <w:divBdr>
            <w:top w:val="none" w:sz="0" w:space="0" w:color="auto"/>
            <w:left w:val="none" w:sz="0" w:space="0" w:color="auto"/>
            <w:bottom w:val="none" w:sz="0" w:space="0" w:color="auto"/>
            <w:right w:val="none" w:sz="0" w:space="0" w:color="auto"/>
          </w:divBdr>
        </w:div>
        <w:div w:id="450172759">
          <w:marLeft w:val="0"/>
          <w:marRight w:val="0"/>
          <w:marTop w:val="0"/>
          <w:marBottom w:val="0"/>
          <w:divBdr>
            <w:top w:val="none" w:sz="0" w:space="0" w:color="auto"/>
            <w:left w:val="none" w:sz="0" w:space="0" w:color="auto"/>
            <w:bottom w:val="none" w:sz="0" w:space="0" w:color="auto"/>
            <w:right w:val="none" w:sz="0" w:space="0" w:color="auto"/>
          </w:divBdr>
        </w:div>
        <w:div w:id="1983998676">
          <w:marLeft w:val="0"/>
          <w:marRight w:val="0"/>
          <w:marTop w:val="0"/>
          <w:marBottom w:val="0"/>
          <w:divBdr>
            <w:top w:val="none" w:sz="0" w:space="0" w:color="auto"/>
            <w:left w:val="none" w:sz="0" w:space="0" w:color="auto"/>
            <w:bottom w:val="none" w:sz="0" w:space="0" w:color="auto"/>
            <w:right w:val="none" w:sz="0" w:space="0" w:color="auto"/>
          </w:divBdr>
        </w:div>
        <w:div w:id="1636644219">
          <w:marLeft w:val="0"/>
          <w:marRight w:val="0"/>
          <w:marTop w:val="0"/>
          <w:marBottom w:val="0"/>
          <w:divBdr>
            <w:top w:val="none" w:sz="0" w:space="0" w:color="auto"/>
            <w:left w:val="none" w:sz="0" w:space="0" w:color="auto"/>
            <w:bottom w:val="none" w:sz="0" w:space="0" w:color="auto"/>
            <w:right w:val="none" w:sz="0" w:space="0" w:color="auto"/>
          </w:divBdr>
        </w:div>
        <w:div w:id="101148128">
          <w:marLeft w:val="0"/>
          <w:marRight w:val="0"/>
          <w:marTop w:val="0"/>
          <w:marBottom w:val="0"/>
          <w:divBdr>
            <w:top w:val="none" w:sz="0" w:space="0" w:color="auto"/>
            <w:left w:val="none" w:sz="0" w:space="0" w:color="auto"/>
            <w:bottom w:val="none" w:sz="0" w:space="0" w:color="auto"/>
            <w:right w:val="none" w:sz="0" w:space="0" w:color="auto"/>
          </w:divBdr>
          <w:divsChild>
            <w:div w:id="1083795312">
              <w:marLeft w:val="0"/>
              <w:marRight w:val="0"/>
              <w:marTop w:val="0"/>
              <w:marBottom w:val="0"/>
              <w:divBdr>
                <w:top w:val="none" w:sz="0" w:space="0" w:color="auto"/>
                <w:left w:val="none" w:sz="0" w:space="0" w:color="auto"/>
                <w:bottom w:val="none" w:sz="0" w:space="0" w:color="auto"/>
                <w:right w:val="none" w:sz="0" w:space="0" w:color="auto"/>
              </w:divBdr>
            </w:div>
            <w:div w:id="1819682687">
              <w:marLeft w:val="0"/>
              <w:marRight w:val="0"/>
              <w:marTop w:val="0"/>
              <w:marBottom w:val="0"/>
              <w:divBdr>
                <w:top w:val="none" w:sz="0" w:space="0" w:color="auto"/>
                <w:left w:val="none" w:sz="0" w:space="0" w:color="auto"/>
                <w:bottom w:val="none" w:sz="0" w:space="0" w:color="auto"/>
                <w:right w:val="none" w:sz="0" w:space="0" w:color="auto"/>
              </w:divBdr>
            </w:div>
            <w:div w:id="1193684311">
              <w:marLeft w:val="0"/>
              <w:marRight w:val="0"/>
              <w:marTop w:val="0"/>
              <w:marBottom w:val="0"/>
              <w:divBdr>
                <w:top w:val="none" w:sz="0" w:space="0" w:color="auto"/>
                <w:left w:val="none" w:sz="0" w:space="0" w:color="auto"/>
                <w:bottom w:val="none" w:sz="0" w:space="0" w:color="auto"/>
                <w:right w:val="none" w:sz="0" w:space="0" w:color="auto"/>
              </w:divBdr>
            </w:div>
            <w:div w:id="1121993759">
              <w:marLeft w:val="0"/>
              <w:marRight w:val="0"/>
              <w:marTop w:val="0"/>
              <w:marBottom w:val="0"/>
              <w:divBdr>
                <w:top w:val="none" w:sz="0" w:space="0" w:color="auto"/>
                <w:left w:val="none" w:sz="0" w:space="0" w:color="auto"/>
                <w:bottom w:val="none" w:sz="0" w:space="0" w:color="auto"/>
                <w:right w:val="none" w:sz="0" w:space="0" w:color="auto"/>
              </w:divBdr>
            </w:div>
          </w:divsChild>
        </w:div>
        <w:div w:id="669911193">
          <w:marLeft w:val="0"/>
          <w:marRight w:val="0"/>
          <w:marTop w:val="0"/>
          <w:marBottom w:val="0"/>
          <w:divBdr>
            <w:top w:val="none" w:sz="0" w:space="0" w:color="auto"/>
            <w:left w:val="none" w:sz="0" w:space="0" w:color="auto"/>
            <w:bottom w:val="none" w:sz="0" w:space="0" w:color="auto"/>
            <w:right w:val="none" w:sz="0" w:space="0" w:color="auto"/>
          </w:divBdr>
          <w:divsChild>
            <w:div w:id="2128810108">
              <w:marLeft w:val="0"/>
              <w:marRight w:val="0"/>
              <w:marTop w:val="0"/>
              <w:marBottom w:val="0"/>
              <w:divBdr>
                <w:top w:val="none" w:sz="0" w:space="0" w:color="auto"/>
                <w:left w:val="none" w:sz="0" w:space="0" w:color="auto"/>
                <w:bottom w:val="none" w:sz="0" w:space="0" w:color="auto"/>
                <w:right w:val="none" w:sz="0" w:space="0" w:color="auto"/>
              </w:divBdr>
            </w:div>
            <w:div w:id="1801455362">
              <w:marLeft w:val="0"/>
              <w:marRight w:val="0"/>
              <w:marTop w:val="0"/>
              <w:marBottom w:val="0"/>
              <w:divBdr>
                <w:top w:val="none" w:sz="0" w:space="0" w:color="auto"/>
                <w:left w:val="none" w:sz="0" w:space="0" w:color="auto"/>
                <w:bottom w:val="none" w:sz="0" w:space="0" w:color="auto"/>
                <w:right w:val="none" w:sz="0" w:space="0" w:color="auto"/>
              </w:divBdr>
            </w:div>
            <w:div w:id="1645162213">
              <w:marLeft w:val="0"/>
              <w:marRight w:val="0"/>
              <w:marTop w:val="0"/>
              <w:marBottom w:val="0"/>
              <w:divBdr>
                <w:top w:val="none" w:sz="0" w:space="0" w:color="auto"/>
                <w:left w:val="none" w:sz="0" w:space="0" w:color="auto"/>
                <w:bottom w:val="none" w:sz="0" w:space="0" w:color="auto"/>
                <w:right w:val="none" w:sz="0" w:space="0" w:color="auto"/>
              </w:divBdr>
            </w:div>
            <w:div w:id="394937206">
              <w:marLeft w:val="0"/>
              <w:marRight w:val="0"/>
              <w:marTop w:val="0"/>
              <w:marBottom w:val="0"/>
              <w:divBdr>
                <w:top w:val="none" w:sz="0" w:space="0" w:color="auto"/>
                <w:left w:val="none" w:sz="0" w:space="0" w:color="auto"/>
                <w:bottom w:val="none" w:sz="0" w:space="0" w:color="auto"/>
                <w:right w:val="none" w:sz="0" w:space="0" w:color="auto"/>
              </w:divBdr>
            </w:div>
          </w:divsChild>
        </w:div>
        <w:div w:id="55015449">
          <w:marLeft w:val="0"/>
          <w:marRight w:val="0"/>
          <w:marTop w:val="0"/>
          <w:marBottom w:val="0"/>
          <w:divBdr>
            <w:top w:val="none" w:sz="0" w:space="0" w:color="auto"/>
            <w:left w:val="none" w:sz="0" w:space="0" w:color="auto"/>
            <w:bottom w:val="none" w:sz="0" w:space="0" w:color="auto"/>
            <w:right w:val="none" w:sz="0" w:space="0" w:color="auto"/>
          </w:divBdr>
          <w:divsChild>
            <w:div w:id="1804424197">
              <w:marLeft w:val="0"/>
              <w:marRight w:val="0"/>
              <w:marTop w:val="0"/>
              <w:marBottom w:val="0"/>
              <w:divBdr>
                <w:top w:val="none" w:sz="0" w:space="0" w:color="auto"/>
                <w:left w:val="none" w:sz="0" w:space="0" w:color="auto"/>
                <w:bottom w:val="none" w:sz="0" w:space="0" w:color="auto"/>
                <w:right w:val="none" w:sz="0" w:space="0" w:color="auto"/>
              </w:divBdr>
            </w:div>
            <w:div w:id="938411841">
              <w:marLeft w:val="0"/>
              <w:marRight w:val="0"/>
              <w:marTop w:val="0"/>
              <w:marBottom w:val="0"/>
              <w:divBdr>
                <w:top w:val="none" w:sz="0" w:space="0" w:color="auto"/>
                <w:left w:val="none" w:sz="0" w:space="0" w:color="auto"/>
                <w:bottom w:val="none" w:sz="0" w:space="0" w:color="auto"/>
                <w:right w:val="none" w:sz="0" w:space="0" w:color="auto"/>
              </w:divBdr>
            </w:div>
            <w:div w:id="1350061378">
              <w:marLeft w:val="0"/>
              <w:marRight w:val="0"/>
              <w:marTop w:val="0"/>
              <w:marBottom w:val="0"/>
              <w:divBdr>
                <w:top w:val="none" w:sz="0" w:space="0" w:color="auto"/>
                <w:left w:val="none" w:sz="0" w:space="0" w:color="auto"/>
                <w:bottom w:val="none" w:sz="0" w:space="0" w:color="auto"/>
                <w:right w:val="none" w:sz="0" w:space="0" w:color="auto"/>
              </w:divBdr>
            </w:div>
          </w:divsChild>
        </w:div>
        <w:div w:id="1966423082">
          <w:marLeft w:val="0"/>
          <w:marRight w:val="0"/>
          <w:marTop w:val="0"/>
          <w:marBottom w:val="0"/>
          <w:divBdr>
            <w:top w:val="none" w:sz="0" w:space="0" w:color="auto"/>
            <w:left w:val="none" w:sz="0" w:space="0" w:color="auto"/>
            <w:bottom w:val="none" w:sz="0" w:space="0" w:color="auto"/>
            <w:right w:val="none" w:sz="0" w:space="0" w:color="auto"/>
          </w:divBdr>
        </w:div>
        <w:div w:id="754864148">
          <w:marLeft w:val="0"/>
          <w:marRight w:val="0"/>
          <w:marTop w:val="0"/>
          <w:marBottom w:val="0"/>
          <w:divBdr>
            <w:top w:val="none" w:sz="0" w:space="0" w:color="auto"/>
            <w:left w:val="none" w:sz="0" w:space="0" w:color="auto"/>
            <w:bottom w:val="none" w:sz="0" w:space="0" w:color="auto"/>
            <w:right w:val="none" w:sz="0" w:space="0" w:color="auto"/>
          </w:divBdr>
        </w:div>
        <w:div w:id="1101797024">
          <w:marLeft w:val="0"/>
          <w:marRight w:val="0"/>
          <w:marTop w:val="0"/>
          <w:marBottom w:val="0"/>
          <w:divBdr>
            <w:top w:val="none" w:sz="0" w:space="0" w:color="auto"/>
            <w:left w:val="none" w:sz="0" w:space="0" w:color="auto"/>
            <w:bottom w:val="none" w:sz="0" w:space="0" w:color="auto"/>
            <w:right w:val="none" w:sz="0" w:space="0" w:color="auto"/>
          </w:divBdr>
        </w:div>
        <w:div w:id="2020621826">
          <w:marLeft w:val="0"/>
          <w:marRight w:val="0"/>
          <w:marTop w:val="0"/>
          <w:marBottom w:val="0"/>
          <w:divBdr>
            <w:top w:val="none" w:sz="0" w:space="0" w:color="auto"/>
            <w:left w:val="none" w:sz="0" w:space="0" w:color="auto"/>
            <w:bottom w:val="none" w:sz="0" w:space="0" w:color="auto"/>
            <w:right w:val="none" w:sz="0" w:space="0" w:color="auto"/>
          </w:divBdr>
        </w:div>
        <w:div w:id="2047173526">
          <w:marLeft w:val="0"/>
          <w:marRight w:val="0"/>
          <w:marTop w:val="0"/>
          <w:marBottom w:val="0"/>
          <w:divBdr>
            <w:top w:val="none" w:sz="0" w:space="0" w:color="auto"/>
            <w:left w:val="none" w:sz="0" w:space="0" w:color="auto"/>
            <w:bottom w:val="none" w:sz="0" w:space="0" w:color="auto"/>
            <w:right w:val="none" w:sz="0" w:space="0" w:color="auto"/>
          </w:divBdr>
        </w:div>
        <w:div w:id="134300742">
          <w:marLeft w:val="0"/>
          <w:marRight w:val="0"/>
          <w:marTop w:val="0"/>
          <w:marBottom w:val="0"/>
          <w:divBdr>
            <w:top w:val="none" w:sz="0" w:space="0" w:color="auto"/>
            <w:left w:val="none" w:sz="0" w:space="0" w:color="auto"/>
            <w:bottom w:val="none" w:sz="0" w:space="0" w:color="auto"/>
            <w:right w:val="none" w:sz="0" w:space="0" w:color="auto"/>
          </w:divBdr>
        </w:div>
        <w:div w:id="1611930960">
          <w:marLeft w:val="0"/>
          <w:marRight w:val="0"/>
          <w:marTop w:val="0"/>
          <w:marBottom w:val="0"/>
          <w:divBdr>
            <w:top w:val="none" w:sz="0" w:space="0" w:color="auto"/>
            <w:left w:val="none" w:sz="0" w:space="0" w:color="auto"/>
            <w:bottom w:val="none" w:sz="0" w:space="0" w:color="auto"/>
            <w:right w:val="none" w:sz="0" w:space="0" w:color="auto"/>
          </w:divBdr>
        </w:div>
        <w:div w:id="536158822">
          <w:marLeft w:val="0"/>
          <w:marRight w:val="0"/>
          <w:marTop w:val="0"/>
          <w:marBottom w:val="0"/>
          <w:divBdr>
            <w:top w:val="none" w:sz="0" w:space="0" w:color="auto"/>
            <w:left w:val="none" w:sz="0" w:space="0" w:color="auto"/>
            <w:bottom w:val="none" w:sz="0" w:space="0" w:color="auto"/>
            <w:right w:val="none" w:sz="0" w:space="0" w:color="auto"/>
          </w:divBdr>
        </w:div>
        <w:div w:id="982126802">
          <w:marLeft w:val="0"/>
          <w:marRight w:val="0"/>
          <w:marTop w:val="0"/>
          <w:marBottom w:val="0"/>
          <w:divBdr>
            <w:top w:val="none" w:sz="0" w:space="0" w:color="auto"/>
            <w:left w:val="none" w:sz="0" w:space="0" w:color="auto"/>
            <w:bottom w:val="none" w:sz="0" w:space="0" w:color="auto"/>
            <w:right w:val="none" w:sz="0" w:space="0" w:color="auto"/>
          </w:divBdr>
        </w:div>
        <w:div w:id="1527281811">
          <w:marLeft w:val="0"/>
          <w:marRight w:val="0"/>
          <w:marTop w:val="0"/>
          <w:marBottom w:val="0"/>
          <w:divBdr>
            <w:top w:val="none" w:sz="0" w:space="0" w:color="auto"/>
            <w:left w:val="none" w:sz="0" w:space="0" w:color="auto"/>
            <w:bottom w:val="none" w:sz="0" w:space="0" w:color="auto"/>
            <w:right w:val="none" w:sz="0" w:space="0" w:color="auto"/>
          </w:divBdr>
        </w:div>
        <w:div w:id="1336148191">
          <w:marLeft w:val="0"/>
          <w:marRight w:val="0"/>
          <w:marTop w:val="0"/>
          <w:marBottom w:val="0"/>
          <w:divBdr>
            <w:top w:val="none" w:sz="0" w:space="0" w:color="auto"/>
            <w:left w:val="none" w:sz="0" w:space="0" w:color="auto"/>
            <w:bottom w:val="none" w:sz="0" w:space="0" w:color="auto"/>
            <w:right w:val="none" w:sz="0" w:space="0" w:color="auto"/>
          </w:divBdr>
          <w:divsChild>
            <w:div w:id="1020814815">
              <w:marLeft w:val="0"/>
              <w:marRight w:val="0"/>
              <w:marTop w:val="0"/>
              <w:marBottom w:val="0"/>
              <w:divBdr>
                <w:top w:val="none" w:sz="0" w:space="0" w:color="auto"/>
                <w:left w:val="none" w:sz="0" w:space="0" w:color="auto"/>
                <w:bottom w:val="none" w:sz="0" w:space="0" w:color="auto"/>
                <w:right w:val="none" w:sz="0" w:space="0" w:color="auto"/>
              </w:divBdr>
            </w:div>
            <w:div w:id="987199571">
              <w:marLeft w:val="0"/>
              <w:marRight w:val="0"/>
              <w:marTop w:val="0"/>
              <w:marBottom w:val="0"/>
              <w:divBdr>
                <w:top w:val="none" w:sz="0" w:space="0" w:color="auto"/>
                <w:left w:val="none" w:sz="0" w:space="0" w:color="auto"/>
                <w:bottom w:val="none" w:sz="0" w:space="0" w:color="auto"/>
                <w:right w:val="none" w:sz="0" w:space="0" w:color="auto"/>
              </w:divBdr>
            </w:div>
            <w:div w:id="647244307">
              <w:marLeft w:val="0"/>
              <w:marRight w:val="0"/>
              <w:marTop w:val="0"/>
              <w:marBottom w:val="0"/>
              <w:divBdr>
                <w:top w:val="none" w:sz="0" w:space="0" w:color="auto"/>
                <w:left w:val="none" w:sz="0" w:space="0" w:color="auto"/>
                <w:bottom w:val="none" w:sz="0" w:space="0" w:color="auto"/>
                <w:right w:val="none" w:sz="0" w:space="0" w:color="auto"/>
              </w:divBdr>
            </w:div>
            <w:div w:id="655500228">
              <w:marLeft w:val="0"/>
              <w:marRight w:val="0"/>
              <w:marTop w:val="0"/>
              <w:marBottom w:val="0"/>
              <w:divBdr>
                <w:top w:val="none" w:sz="0" w:space="0" w:color="auto"/>
                <w:left w:val="none" w:sz="0" w:space="0" w:color="auto"/>
                <w:bottom w:val="none" w:sz="0" w:space="0" w:color="auto"/>
                <w:right w:val="none" w:sz="0" w:space="0" w:color="auto"/>
              </w:divBdr>
            </w:div>
            <w:div w:id="1622104239">
              <w:marLeft w:val="0"/>
              <w:marRight w:val="0"/>
              <w:marTop w:val="0"/>
              <w:marBottom w:val="0"/>
              <w:divBdr>
                <w:top w:val="none" w:sz="0" w:space="0" w:color="auto"/>
                <w:left w:val="none" w:sz="0" w:space="0" w:color="auto"/>
                <w:bottom w:val="none" w:sz="0" w:space="0" w:color="auto"/>
                <w:right w:val="none" w:sz="0" w:space="0" w:color="auto"/>
              </w:divBdr>
            </w:div>
          </w:divsChild>
        </w:div>
        <w:div w:id="1205025586">
          <w:marLeft w:val="0"/>
          <w:marRight w:val="0"/>
          <w:marTop w:val="0"/>
          <w:marBottom w:val="0"/>
          <w:divBdr>
            <w:top w:val="none" w:sz="0" w:space="0" w:color="auto"/>
            <w:left w:val="none" w:sz="0" w:space="0" w:color="auto"/>
            <w:bottom w:val="none" w:sz="0" w:space="0" w:color="auto"/>
            <w:right w:val="none" w:sz="0" w:space="0" w:color="auto"/>
          </w:divBdr>
          <w:divsChild>
            <w:div w:id="1189099242">
              <w:marLeft w:val="0"/>
              <w:marRight w:val="0"/>
              <w:marTop w:val="0"/>
              <w:marBottom w:val="0"/>
              <w:divBdr>
                <w:top w:val="none" w:sz="0" w:space="0" w:color="auto"/>
                <w:left w:val="none" w:sz="0" w:space="0" w:color="auto"/>
                <w:bottom w:val="none" w:sz="0" w:space="0" w:color="auto"/>
                <w:right w:val="none" w:sz="0" w:space="0" w:color="auto"/>
              </w:divBdr>
            </w:div>
            <w:div w:id="1426538858">
              <w:marLeft w:val="0"/>
              <w:marRight w:val="0"/>
              <w:marTop w:val="0"/>
              <w:marBottom w:val="0"/>
              <w:divBdr>
                <w:top w:val="none" w:sz="0" w:space="0" w:color="auto"/>
                <w:left w:val="none" w:sz="0" w:space="0" w:color="auto"/>
                <w:bottom w:val="none" w:sz="0" w:space="0" w:color="auto"/>
                <w:right w:val="none" w:sz="0" w:space="0" w:color="auto"/>
              </w:divBdr>
            </w:div>
            <w:div w:id="1116437908">
              <w:marLeft w:val="0"/>
              <w:marRight w:val="0"/>
              <w:marTop w:val="0"/>
              <w:marBottom w:val="0"/>
              <w:divBdr>
                <w:top w:val="none" w:sz="0" w:space="0" w:color="auto"/>
                <w:left w:val="none" w:sz="0" w:space="0" w:color="auto"/>
                <w:bottom w:val="none" w:sz="0" w:space="0" w:color="auto"/>
                <w:right w:val="none" w:sz="0" w:space="0" w:color="auto"/>
              </w:divBdr>
            </w:div>
            <w:div w:id="864370052">
              <w:marLeft w:val="0"/>
              <w:marRight w:val="0"/>
              <w:marTop w:val="0"/>
              <w:marBottom w:val="0"/>
              <w:divBdr>
                <w:top w:val="none" w:sz="0" w:space="0" w:color="auto"/>
                <w:left w:val="none" w:sz="0" w:space="0" w:color="auto"/>
                <w:bottom w:val="none" w:sz="0" w:space="0" w:color="auto"/>
                <w:right w:val="none" w:sz="0" w:space="0" w:color="auto"/>
              </w:divBdr>
            </w:div>
            <w:div w:id="606544970">
              <w:marLeft w:val="0"/>
              <w:marRight w:val="0"/>
              <w:marTop w:val="0"/>
              <w:marBottom w:val="0"/>
              <w:divBdr>
                <w:top w:val="none" w:sz="0" w:space="0" w:color="auto"/>
                <w:left w:val="none" w:sz="0" w:space="0" w:color="auto"/>
                <w:bottom w:val="none" w:sz="0" w:space="0" w:color="auto"/>
                <w:right w:val="none" w:sz="0" w:space="0" w:color="auto"/>
              </w:divBdr>
            </w:div>
          </w:divsChild>
        </w:div>
        <w:div w:id="293683333">
          <w:marLeft w:val="0"/>
          <w:marRight w:val="0"/>
          <w:marTop w:val="0"/>
          <w:marBottom w:val="0"/>
          <w:divBdr>
            <w:top w:val="none" w:sz="0" w:space="0" w:color="auto"/>
            <w:left w:val="none" w:sz="0" w:space="0" w:color="auto"/>
            <w:bottom w:val="none" w:sz="0" w:space="0" w:color="auto"/>
            <w:right w:val="none" w:sz="0" w:space="0" w:color="auto"/>
          </w:divBdr>
          <w:divsChild>
            <w:div w:id="237248063">
              <w:marLeft w:val="0"/>
              <w:marRight w:val="0"/>
              <w:marTop w:val="0"/>
              <w:marBottom w:val="0"/>
              <w:divBdr>
                <w:top w:val="none" w:sz="0" w:space="0" w:color="auto"/>
                <w:left w:val="none" w:sz="0" w:space="0" w:color="auto"/>
                <w:bottom w:val="none" w:sz="0" w:space="0" w:color="auto"/>
                <w:right w:val="none" w:sz="0" w:space="0" w:color="auto"/>
              </w:divBdr>
            </w:div>
            <w:div w:id="1061900317">
              <w:marLeft w:val="0"/>
              <w:marRight w:val="0"/>
              <w:marTop w:val="0"/>
              <w:marBottom w:val="0"/>
              <w:divBdr>
                <w:top w:val="none" w:sz="0" w:space="0" w:color="auto"/>
                <w:left w:val="none" w:sz="0" w:space="0" w:color="auto"/>
                <w:bottom w:val="none" w:sz="0" w:space="0" w:color="auto"/>
                <w:right w:val="none" w:sz="0" w:space="0" w:color="auto"/>
              </w:divBdr>
            </w:div>
            <w:div w:id="1684867148">
              <w:marLeft w:val="0"/>
              <w:marRight w:val="0"/>
              <w:marTop w:val="0"/>
              <w:marBottom w:val="0"/>
              <w:divBdr>
                <w:top w:val="none" w:sz="0" w:space="0" w:color="auto"/>
                <w:left w:val="none" w:sz="0" w:space="0" w:color="auto"/>
                <w:bottom w:val="none" w:sz="0" w:space="0" w:color="auto"/>
                <w:right w:val="none" w:sz="0" w:space="0" w:color="auto"/>
              </w:divBdr>
            </w:div>
            <w:div w:id="975063846">
              <w:marLeft w:val="0"/>
              <w:marRight w:val="0"/>
              <w:marTop w:val="0"/>
              <w:marBottom w:val="0"/>
              <w:divBdr>
                <w:top w:val="none" w:sz="0" w:space="0" w:color="auto"/>
                <w:left w:val="none" w:sz="0" w:space="0" w:color="auto"/>
                <w:bottom w:val="none" w:sz="0" w:space="0" w:color="auto"/>
                <w:right w:val="none" w:sz="0" w:space="0" w:color="auto"/>
              </w:divBdr>
            </w:div>
            <w:div w:id="84620762">
              <w:marLeft w:val="0"/>
              <w:marRight w:val="0"/>
              <w:marTop w:val="0"/>
              <w:marBottom w:val="0"/>
              <w:divBdr>
                <w:top w:val="none" w:sz="0" w:space="0" w:color="auto"/>
                <w:left w:val="none" w:sz="0" w:space="0" w:color="auto"/>
                <w:bottom w:val="none" w:sz="0" w:space="0" w:color="auto"/>
                <w:right w:val="none" w:sz="0" w:space="0" w:color="auto"/>
              </w:divBdr>
            </w:div>
          </w:divsChild>
        </w:div>
        <w:div w:id="482813825">
          <w:marLeft w:val="0"/>
          <w:marRight w:val="0"/>
          <w:marTop w:val="0"/>
          <w:marBottom w:val="0"/>
          <w:divBdr>
            <w:top w:val="none" w:sz="0" w:space="0" w:color="auto"/>
            <w:left w:val="none" w:sz="0" w:space="0" w:color="auto"/>
            <w:bottom w:val="none" w:sz="0" w:space="0" w:color="auto"/>
            <w:right w:val="none" w:sz="0" w:space="0" w:color="auto"/>
          </w:divBdr>
          <w:divsChild>
            <w:div w:id="1261258331">
              <w:marLeft w:val="0"/>
              <w:marRight w:val="0"/>
              <w:marTop w:val="0"/>
              <w:marBottom w:val="0"/>
              <w:divBdr>
                <w:top w:val="none" w:sz="0" w:space="0" w:color="auto"/>
                <w:left w:val="none" w:sz="0" w:space="0" w:color="auto"/>
                <w:bottom w:val="none" w:sz="0" w:space="0" w:color="auto"/>
                <w:right w:val="none" w:sz="0" w:space="0" w:color="auto"/>
              </w:divBdr>
            </w:div>
            <w:div w:id="545333305">
              <w:marLeft w:val="0"/>
              <w:marRight w:val="0"/>
              <w:marTop w:val="0"/>
              <w:marBottom w:val="0"/>
              <w:divBdr>
                <w:top w:val="none" w:sz="0" w:space="0" w:color="auto"/>
                <w:left w:val="none" w:sz="0" w:space="0" w:color="auto"/>
                <w:bottom w:val="none" w:sz="0" w:space="0" w:color="auto"/>
                <w:right w:val="none" w:sz="0" w:space="0" w:color="auto"/>
              </w:divBdr>
            </w:div>
            <w:div w:id="887955088">
              <w:marLeft w:val="0"/>
              <w:marRight w:val="0"/>
              <w:marTop w:val="0"/>
              <w:marBottom w:val="0"/>
              <w:divBdr>
                <w:top w:val="none" w:sz="0" w:space="0" w:color="auto"/>
                <w:left w:val="none" w:sz="0" w:space="0" w:color="auto"/>
                <w:bottom w:val="none" w:sz="0" w:space="0" w:color="auto"/>
                <w:right w:val="none" w:sz="0" w:space="0" w:color="auto"/>
              </w:divBdr>
            </w:div>
          </w:divsChild>
        </w:div>
        <w:div w:id="635961517">
          <w:marLeft w:val="0"/>
          <w:marRight w:val="0"/>
          <w:marTop w:val="0"/>
          <w:marBottom w:val="0"/>
          <w:divBdr>
            <w:top w:val="none" w:sz="0" w:space="0" w:color="auto"/>
            <w:left w:val="none" w:sz="0" w:space="0" w:color="auto"/>
            <w:bottom w:val="none" w:sz="0" w:space="0" w:color="auto"/>
            <w:right w:val="none" w:sz="0" w:space="0" w:color="auto"/>
          </w:divBdr>
        </w:div>
        <w:div w:id="1949847968">
          <w:marLeft w:val="0"/>
          <w:marRight w:val="0"/>
          <w:marTop w:val="0"/>
          <w:marBottom w:val="0"/>
          <w:divBdr>
            <w:top w:val="none" w:sz="0" w:space="0" w:color="auto"/>
            <w:left w:val="none" w:sz="0" w:space="0" w:color="auto"/>
            <w:bottom w:val="none" w:sz="0" w:space="0" w:color="auto"/>
            <w:right w:val="none" w:sz="0" w:space="0" w:color="auto"/>
          </w:divBdr>
        </w:div>
        <w:div w:id="2085713479">
          <w:marLeft w:val="0"/>
          <w:marRight w:val="0"/>
          <w:marTop w:val="0"/>
          <w:marBottom w:val="0"/>
          <w:divBdr>
            <w:top w:val="none" w:sz="0" w:space="0" w:color="auto"/>
            <w:left w:val="none" w:sz="0" w:space="0" w:color="auto"/>
            <w:bottom w:val="none" w:sz="0" w:space="0" w:color="auto"/>
            <w:right w:val="none" w:sz="0" w:space="0" w:color="auto"/>
          </w:divBdr>
        </w:div>
        <w:div w:id="1053507978">
          <w:marLeft w:val="0"/>
          <w:marRight w:val="0"/>
          <w:marTop w:val="0"/>
          <w:marBottom w:val="0"/>
          <w:divBdr>
            <w:top w:val="none" w:sz="0" w:space="0" w:color="auto"/>
            <w:left w:val="none" w:sz="0" w:space="0" w:color="auto"/>
            <w:bottom w:val="none" w:sz="0" w:space="0" w:color="auto"/>
            <w:right w:val="none" w:sz="0" w:space="0" w:color="auto"/>
          </w:divBdr>
        </w:div>
        <w:div w:id="1466509175">
          <w:marLeft w:val="0"/>
          <w:marRight w:val="0"/>
          <w:marTop w:val="0"/>
          <w:marBottom w:val="0"/>
          <w:divBdr>
            <w:top w:val="none" w:sz="0" w:space="0" w:color="auto"/>
            <w:left w:val="none" w:sz="0" w:space="0" w:color="auto"/>
            <w:bottom w:val="none" w:sz="0" w:space="0" w:color="auto"/>
            <w:right w:val="none" w:sz="0" w:space="0" w:color="auto"/>
          </w:divBdr>
        </w:div>
        <w:div w:id="1347366920">
          <w:marLeft w:val="0"/>
          <w:marRight w:val="0"/>
          <w:marTop w:val="0"/>
          <w:marBottom w:val="0"/>
          <w:divBdr>
            <w:top w:val="none" w:sz="0" w:space="0" w:color="auto"/>
            <w:left w:val="none" w:sz="0" w:space="0" w:color="auto"/>
            <w:bottom w:val="none" w:sz="0" w:space="0" w:color="auto"/>
            <w:right w:val="none" w:sz="0" w:space="0" w:color="auto"/>
          </w:divBdr>
          <w:divsChild>
            <w:div w:id="363410413">
              <w:marLeft w:val="0"/>
              <w:marRight w:val="0"/>
              <w:marTop w:val="0"/>
              <w:marBottom w:val="0"/>
              <w:divBdr>
                <w:top w:val="none" w:sz="0" w:space="0" w:color="auto"/>
                <w:left w:val="none" w:sz="0" w:space="0" w:color="auto"/>
                <w:bottom w:val="none" w:sz="0" w:space="0" w:color="auto"/>
                <w:right w:val="none" w:sz="0" w:space="0" w:color="auto"/>
              </w:divBdr>
            </w:div>
            <w:div w:id="585572096">
              <w:marLeft w:val="0"/>
              <w:marRight w:val="0"/>
              <w:marTop w:val="0"/>
              <w:marBottom w:val="0"/>
              <w:divBdr>
                <w:top w:val="none" w:sz="0" w:space="0" w:color="auto"/>
                <w:left w:val="none" w:sz="0" w:space="0" w:color="auto"/>
                <w:bottom w:val="none" w:sz="0" w:space="0" w:color="auto"/>
                <w:right w:val="none" w:sz="0" w:space="0" w:color="auto"/>
              </w:divBdr>
            </w:div>
            <w:div w:id="1419448321">
              <w:marLeft w:val="0"/>
              <w:marRight w:val="0"/>
              <w:marTop w:val="0"/>
              <w:marBottom w:val="0"/>
              <w:divBdr>
                <w:top w:val="none" w:sz="0" w:space="0" w:color="auto"/>
                <w:left w:val="none" w:sz="0" w:space="0" w:color="auto"/>
                <w:bottom w:val="none" w:sz="0" w:space="0" w:color="auto"/>
                <w:right w:val="none" w:sz="0" w:space="0" w:color="auto"/>
              </w:divBdr>
            </w:div>
            <w:div w:id="2062897437">
              <w:marLeft w:val="0"/>
              <w:marRight w:val="0"/>
              <w:marTop w:val="0"/>
              <w:marBottom w:val="0"/>
              <w:divBdr>
                <w:top w:val="none" w:sz="0" w:space="0" w:color="auto"/>
                <w:left w:val="none" w:sz="0" w:space="0" w:color="auto"/>
                <w:bottom w:val="none" w:sz="0" w:space="0" w:color="auto"/>
                <w:right w:val="none" w:sz="0" w:space="0" w:color="auto"/>
              </w:divBdr>
            </w:div>
            <w:div w:id="1169710779">
              <w:marLeft w:val="0"/>
              <w:marRight w:val="0"/>
              <w:marTop w:val="0"/>
              <w:marBottom w:val="0"/>
              <w:divBdr>
                <w:top w:val="none" w:sz="0" w:space="0" w:color="auto"/>
                <w:left w:val="none" w:sz="0" w:space="0" w:color="auto"/>
                <w:bottom w:val="none" w:sz="0" w:space="0" w:color="auto"/>
                <w:right w:val="none" w:sz="0" w:space="0" w:color="auto"/>
              </w:divBdr>
            </w:div>
          </w:divsChild>
        </w:div>
        <w:div w:id="769079902">
          <w:marLeft w:val="0"/>
          <w:marRight w:val="0"/>
          <w:marTop w:val="0"/>
          <w:marBottom w:val="0"/>
          <w:divBdr>
            <w:top w:val="none" w:sz="0" w:space="0" w:color="auto"/>
            <w:left w:val="none" w:sz="0" w:space="0" w:color="auto"/>
            <w:bottom w:val="none" w:sz="0" w:space="0" w:color="auto"/>
            <w:right w:val="none" w:sz="0" w:space="0" w:color="auto"/>
          </w:divBdr>
        </w:div>
        <w:div w:id="1243300514">
          <w:marLeft w:val="0"/>
          <w:marRight w:val="0"/>
          <w:marTop w:val="0"/>
          <w:marBottom w:val="0"/>
          <w:divBdr>
            <w:top w:val="none" w:sz="0" w:space="0" w:color="auto"/>
            <w:left w:val="none" w:sz="0" w:space="0" w:color="auto"/>
            <w:bottom w:val="none" w:sz="0" w:space="0" w:color="auto"/>
            <w:right w:val="none" w:sz="0" w:space="0" w:color="auto"/>
          </w:divBdr>
        </w:div>
        <w:div w:id="1512141492">
          <w:marLeft w:val="0"/>
          <w:marRight w:val="0"/>
          <w:marTop w:val="0"/>
          <w:marBottom w:val="0"/>
          <w:divBdr>
            <w:top w:val="none" w:sz="0" w:space="0" w:color="auto"/>
            <w:left w:val="none" w:sz="0" w:space="0" w:color="auto"/>
            <w:bottom w:val="none" w:sz="0" w:space="0" w:color="auto"/>
            <w:right w:val="none" w:sz="0" w:space="0" w:color="auto"/>
          </w:divBdr>
        </w:div>
        <w:div w:id="64182679">
          <w:marLeft w:val="0"/>
          <w:marRight w:val="0"/>
          <w:marTop w:val="0"/>
          <w:marBottom w:val="0"/>
          <w:divBdr>
            <w:top w:val="none" w:sz="0" w:space="0" w:color="auto"/>
            <w:left w:val="none" w:sz="0" w:space="0" w:color="auto"/>
            <w:bottom w:val="none" w:sz="0" w:space="0" w:color="auto"/>
            <w:right w:val="none" w:sz="0" w:space="0" w:color="auto"/>
          </w:divBdr>
        </w:div>
        <w:div w:id="149641823">
          <w:marLeft w:val="0"/>
          <w:marRight w:val="0"/>
          <w:marTop w:val="0"/>
          <w:marBottom w:val="0"/>
          <w:divBdr>
            <w:top w:val="none" w:sz="0" w:space="0" w:color="auto"/>
            <w:left w:val="none" w:sz="0" w:space="0" w:color="auto"/>
            <w:bottom w:val="none" w:sz="0" w:space="0" w:color="auto"/>
            <w:right w:val="none" w:sz="0" w:space="0" w:color="auto"/>
          </w:divBdr>
        </w:div>
        <w:div w:id="1398242141">
          <w:marLeft w:val="0"/>
          <w:marRight w:val="0"/>
          <w:marTop w:val="0"/>
          <w:marBottom w:val="0"/>
          <w:divBdr>
            <w:top w:val="none" w:sz="0" w:space="0" w:color="auto"/>
            <w:left w:val="none" w:sz="0" w:space="0" w:color="auto"/>
            <w:bottom w:val="none" w:sz="0" w:space="0" w:color="auto"/>
            <w:right w:val="none" w:sz="0" w:space="0" w:color="auto"/>
          </w:divBdr>
          <w:divsChild>
            <w:div w:id="1270889188">
              <w:marLeft w:val="0"/>
              <w:marRight w:val="0"/>
              <w:marTop w:val="0"/>
              <w:marBottom w:val="0"/>
              <w:divBdr>
                <w:top w:val="none" w:sz="0" w:space="0" w:color="auto"/>
                <w:left w:val="none" w:sz="0" w:space="0" w:color="auto"/>
                <w:bottom w:val="none" w:sz="0" w:space="0" w:color="auto"/>
                <w:right w:val="none" w:sz="0" w:space="0" w:color="auto"/>
              </w:divBdr>
            </w:div>
            <w:div w:id="1411585906">
              <w:marLeft w:val="0"/>
              <w:marRight w:val="0"/>
              <w:marTop w:val="0"/>
              <w:marBottom w:val="0"/>
              <w:divBdr>
                <w:top w:val="none" w:sz="0" w:space="0" w:color="auto"/>
                <w:left w:val="none" w:sz="0" w:space="0" w:color="auto"/>
                <w:bottom w:val="none" w:sz="0" w:space="0" w:color="auto"/>
                <w:right w:val="none" w:sz="0" w:space="0" w:color="auto"/>
              </w:divBdr>
            </w:div>
            <w:div w:id="2112162807">
              <w:marLeft w:val="0"/>
              <w:marRight w:val="0"/>
              <w:marTop w:val="0"/>
              <w:marBottom w:val="0"/>
              <w:divBdr>
                <w:top w:val="none" w:sz="0" w:space="0" w:color="auto"/>
                <w:left w:val="none" w:sz="0" w:space="0" w:color="auto"/>
                <w:bottom w:val="none" w:sz="0" w:space="0" w:color="auto"/>
                <w:right w:val="none" w:sz="0" w:space="0" w:color="auto"/>
              </w:divBdr>
            </w:div>
            <w:div w:id="2089499254">
              <w:marLeft w:val="0"/>
              <w:marRight w:val="0"/>
              <w:marTop w:val="0"/>
              <w:marBottom w:val="0"/>
              <w:divBdr>
                <w:top w:val="none" w:sz="0" w:space="0" w:color="auto"/>
                <w:left w:val="none" w:sz="0" w:space="0" w:color="auto"/>
                <w:bottom w:val="none" w:sz="0" w:space="0" w:color="auto"/>
                <w:right w:val="none" w:sz="0" w:space="0" w:color="auto"/>
              </w:divBdr>
            </w:div>
          </w:divsChild>
        </w:div>
        <w:div w:id="255671692">
          <w:marLeft w:val="0"/>
          <w:marRight w:val="0"/>
          <w:marTop w:val="0"/>
          <w:marBottom w:val="0"/>
          <w:divBdr>
            <w:top w:val="none" w:sz="0" w:space="0" w:color="auto"/>
            <w:left w:val="none" w:sz="0" w:space="0" w:color="auto"/>
            <w:bottom w:val="none" w:sz="0" w:space="0" w:color="auto"/>
            <w:right w:val="none" w:sz="0" w:space="0" w:color="auto"/>
          </w:divBdr>
          <w:divsChild>
            <w:div w:id="1454327490">
              <w:marLeft w:val="0"/>
              <w:marRight w:val="0"/>
              <w:marTop w:val="0"/>
              <w:marBottom w:val="0"/>
              <w:divBdr>
                <w:top w:val="none" w:sz="0" w:space="0" w:color="auto"/>
                <w:left w:val="none" w:sz="0" w:space="0" w:color="auto"/>
                <w:bottom w:val="none" w:sz="0" w:space="0" w:color="auto"/>
                <w:right w:val="none" w:sz="0" w:space="0" w:color="auto"/>
              </w:divBdr>
            </w:div>
            <w:div w:id="810752422">
              <w:marLeft w:val="0"/>
              <w:marRight w:val="0"/>
              <w:marTop w:val="0"/>
              <w:marBottom w:val="0"/>
              <w:divBdr>
                <w:top w:val="none" w:sz="0" w:space="0" w:color="auto"/>
                <w:left w:val="none" w:sz="0" w:space="0" w:color="auto"/>
                <w:bottom w:val="none" w:sz="0" w:space="0" w:color="auto"/>
                <w:right w:val="none" w:sz="0" w:space="0" w:color="auto"/>
              </w:divBdr>
            </w:div>
            <w:div w:id="222328969">
              <w:marLeft w:val="0"/>
              <w:marRight w:val="0"/>
              <w:marTop w:val="0"/>
              <w:marBottom w:val="0"/>
              <w:divBdr>
                <w:top w:val="none" w:sz="0" w:space="0" w:color="auto"/>
                <w:left w:val="none" w:sz="0" w:space="0" w:color="auto"/>
                <w:bottom w:val="none" w:sz="0" w:space="0" w:color="auto"/>
                <w:right w:val="none" w:sz="0" w:space="0" w:color="auto"/>
              </w:divBdr>
            </w:div>
            <w:div w:id="1507210106">
              <w:marLeft w:val="0"/>
              <w:marRight w:val="0"/>
              <w:marTop w:val="0"/>
              <w:marBottom w:val="0"/>
              <w:divBdr>
                <w:top w:val="none" w:sz="0" w:space="0" w:color="auto"/>
                <w:left w:val="none" w:sz="0" w:space="0" w:color="auto"/>
                <w:bottom w:val="none" w:sz="0" w:space="0" w:color="auto"/>
                <w:right w:val="none" w:sz="0" w:space="0" w:color="auto"/>
              </w:divBdr>
            </w:div>
            <w:div w:id="85155223">
              <w:marLeft w:val="0"/>
              <w:marRight w:val="0"/>
              <w:marTop w:val="0"/>
              <w:marBottom w:val="0"/>
              <w:divBdr>
                <w:top w:val="none" w:sz="0" w:space="0" w:color="auto"/>
                <w:left w:val="none" w:sz="0" w:space="0" w:color="auto"/>
                <w:bottom w:val="none" w:sz="0" w:space="0" w:color="auto"/>
                <w:right w:val="none" w:sz="0" w:space="0" w:color="auto"/>
              </w:divBdr>
            </w:div>
          </w:divsChild>
        </w:div>
        <w:div w:id="2019849193">
          <w:marLeft w:val="0"/>
          <w:marRight w:val="0"/>
          <w:marTop w:val="0"/>
          <w:marBottom w:val="0"/>
          <w:divBdr>
            <w:top w:val="none" w:sz="0" w:space="0" w:color="auto"/>
            <w:left w:val="none" w:sz="0" w:space="0" w:color="auto"/>
            <w:bottom w:val="none" w:sz="0" w:space="0" w:color="auto"/>
            <w:right w:val="none" w:sz="0" w:space="0" w:color="auto"/>
          </w:divBdr>
          <w:divsChild>
            <w:div w:id="1358039633">
              <w:marLeft w:val="0"/>
              <w:marRight w:val="0"/>
              <w:marTop w:val="0"/>
              <w:marBottom w:val="0"/>
              <w:divBdr>
                <w:top w:val="none" w:sz="0" w:space="0" w:color="auto"/>
                <w:left w:val="none" w:sz="0" w:space="0" w:color="auto"/>
                <w:bottom w:val="none" w:sz="0" w:space="0" w:color="auto"/>
                <w:right w:val="none" w:sz="0" w:space="0" w:color="auto"/>
              </w:divBdr>
            </w:div>
            <w:div w:id="1513641677">
              <w:marLeft w:val="0"/>
              <w:marRight w:val="0"/>
              <w:marTop w:val="0"/>
              <w:marBottom w:val="0"/>
              <w:divBdr>
                <w:top w:val="none" w:sz="0" w:space="0" w:color="auto"/>
                <w:left w:val="none" w:sz="0" w:space="0" w:color="auto"/>
                <w:bottom w:val="none" w:sz="0" w:space="0" w:color="auto"/>
                <w:right w:val="none" w:sz="0" w:space="0" w:color="auto"/>
              </w:divBdr>
            </w:div>
            <w:div w:id="2090687514">
              <w:marLeft w:val="0"/>
              <w:marRight w:val="0"/>
              <w:marTop w:val="0"/>
              <w:marBottom w:val="0"/>
              <w:divBdr>
                <w:top w:val="none" w:sz="0" w:space="0" w:color="auto"/>
                <w:left w:val="none" w:sz="0" w:space="0" w:color="auto"/>
                <w:bottom w:val="none" w:sz="0" w:space="0" w:color="auto"/>
                <w:right w:val="none" w:sz="0" w:space="0" w:color="auto"/>
              </w:divBdr>
            </w:div>
            <w:div w:id="1715543322">
              <w:marLeft w:val="0"/>
              <w:marRight w:val="0"/>
              <w:marTop w:val="0"/>
              <w:marBottom w:val="0"/>
              <w:divBdr>
                <w:top w:val="none" w:sz="0" w:space="0" w:color="auto"/>
                <w:left w:val="none" w:sz="0" w:space="0" w:color="auto"/>
                <w:bottom w:val="none" w:sz="0" w:space="0" w:color="auto"/>
                <w:right w:val="none" w:sz="0" w:space="0" w:color="auto"/>
              </w:divBdr>
            </w:div>
          </w:divsChild>
        </w:div>
        <w:div w:id="1391885879">
          <w:marLeft w:val="0"/>
          <w:marRight w:val="0"/>
          <w:marTop w:val="0"/>
          <w:marBottom w:val="0"/>
          <w:divBdr>
            <w:top w:val="none" w:sz="0" w:space="0" w:color="auto"/>
            <w:left w:val="none" w:sz="0" w:space="0" w:color="auto"/>
            <w:bottom w:val="none" w:sz="0" w:space="0" w:color="auto"/>
            <w:right w:val="none" w:sz="0" w:space="0" w:color="auto"/>
          </w:divBdr>
          <w:divsChild>
            <w:div w:id="1713382388">
              <w:marLeft w:val="0"/>
              <w:marRight w:val="0"/>
              <w:marTop w:val="0"/>
              <w:marBottom w:val="0"/>
              <w:divBdr>
                <w:top w:val="none" w:sz="0" w:space="0" w:color="auto"/>
                <w:left w:val="none" w:sz="0" w:space="0" w:color="auto"/>
                <w:bottom w:val="none" w:sz="0" w:space="0" w:color="auto"/>
                <w:right w:val="none" w:sz="0" w:space="0" w:color="auto"/>
              </w:divBdr>
            </w:div>
            <w:div w:id="1512716129">
              <w:marLeft w:val="0"/>
              <w:marRight w:val="0"/>
              <w:marTop w:val="0"/>
              <w:marBottom w:val="0"/>
              <w:divBdr>
                <w:top w:val="none" w:sz="0" w:space="0" w:color="auto"/>
                <w:left w:val="none" w:sz="0" w:space="0" w:color="auto"/>
                <w:bottom w:val="none" w:sz="0" w:space="0" w:color="auto"/>
                <w:right w:val="none" w:sz="0" w:space="0" w:color="auto"/>
              </w:divBdr>
            </w:div>
            <w:div w:id="467936795">
              <w:marLeft w:val="0"/>
              <w:marRight w:val="0"/>
              <w:marTop w:val="0"/>
              <w:marBottom w:val="0"/>
              <w:divBdr>
                <w:top w:val="none" w:sz="0" w:space="0" w:color="auto"/>
                <w:left w:val="none" w:sz="0" w:space="0" w:color="auto"/>
                <w:bottom w:val="none" w:sz="0" w:space="0" w:color="auto"/>
                <w:right w:val="none" w:sz="0" w:space="0" w:color="auto"/>
              </w:divBdr>
            </w:div>
            <w:div w:id="1528563621">
              <w:marLeft w:val="0"/>
              <w:marRight w:val="0"/>
              <w:marTop w:val="0"/>
              <w:marBottom w:val="0"/>
              <w:divBdr>
                <w:top w:val="none" w:sz="0" w:space="0" w:color="auto"/>
                <w:left w:val="none" w:sz="0" w:space="0" w:color="auto"/>
                <w:bottom w:val="none" w:sz="0" w:space="0" w:color="auto"/>
                <w:right w:val="none" w:sz="0" w:space="0" w:color="auto"/>
              </w:divBdr>
            </w:div>
            <w:div w:id="1639647481">
              <w:marLeft w:val="0"/>
              <w:marRight w:val="0"/>
              <w:marTop w:val="0"/>
              <w:marBottom w:val="0"/>
              <w:divBdr>
                <w:top w:val="none" w:sz="0" w:space="0" w:color="auto"/>
                <w:left w:val="none" w:sz="0" w:space="0" w:color="auto"/>
                <w:bottom w:val="none" w:sz="0" w:space="0" w:color="auto"/>
                <w:right w:val="none" w:sz="0" w:space="0" w:color="auto"/>
              </w:divBdr>
            </w:div>
          </w:divsChild>
        </w:div>
        <w:div w:id="877670816">
          <w:marLeft w:val="0"/>
          <w:marRight w:val="0"/>
          <w:marTop w:val="0"/>
          <w:marBottom w:val="0"/>
          <w:divBdr>
            <w:top w:val="none" w:sz="0" w:space="0" w:color="auto"/>
            <w:left w:val="none" w:sz="0" w:space="0" w:color="auto"/>
            <w:bottom w:val="none" w:sz="0" w:space="0" w:color="auto"/>
            <w:right w:val="none" w:sz="0" w:space="0" w:color="auto"/>
          </w:divBdr>
          <w:divsChild>
            <w:div w:id="962617012">
              <w:marLeft w:val="0"/>
              <w:marRight w:val="0"/>
              <w:marTop w:val="0"/>
              <w:marBottom w:val="0"/>
              <w:divBdr>
                <w:top w:val="none" w:sz="0" w:space="0" w:color="auto"/>
                <w:left w:val="none" w:sz="0" w:space="0" w:color="auto"/>
                <w:bottom w:val="none" w:sz="0" w:space="0" w:color="auto"/>
                <w:right w:val="none" w:sz="0" w:space="0" w:color="auto"/>
              </w:divBdr>
            </w:div>
            <w:div w:id="1241670650">
              <w:marLeft w:val="0"/>
              <w:marRight w:val="0"/>
              <w:marTop w:val="0"/>
              <w:marBottom w:val="0"/>
              <w:divBdr>
                <w:top w:val="none" w:sz="0" w:space="0" w:color="auto"/>
                <w:left w:val="none" w:sz="0" w:space="0" w:color="auto"/>
                <w:bottom w:val="none" w:sz="0" w:space="0" w:color="auto"/>
                <w:right w:val="none" w:sz="0" w:space="0" w:color="auto"/>
              </w:divBdr>
            </w:div>
            <w:div w:id="128129460">
              <w:marLeft w:val="0"/>
              <w:marRight w:val="0"/>
              <w:marTop w:val="0"/>
              <w:marBottom w:val="0"/>
              <w:divBdr>
                <w:top w:val="none" w:sz="0" w:space="0" w:color="auto"/>
                <w:left w:val="none" w:sz="0" w:space="0" w:color="auto"/>
                <w:bottom w:val="none" w:sz="0" w:space="0" w:color="auto"/>
                <w:right w:val="none" w:sz="0" w:space="0" w:color="auto"/>
              </w:divBdr>
            </w:div>
            <w:div w:id="1227257858">
              <w:marLeft w:val="0"/>
              <w:marRight w:val="0"/>
              <w:marTop w:val="0"/>
              <w:marBottom w:val="0"/>
              <w:divBdr>
                <w:top w:val="none" w:sz="0" w:space="0" w:color="auto"/>
                <w:left w:val="none" w:sz="0" w:space="0" w:color="auto"/>
                <w:bottom w:val="none" w:sz="0" w:space="0" w:color="auto"/>
                <w:right w:val="none" w:sz="0" w:space="0" w:color="auto"/>
              </w:divBdr>
            </w:div>
            <w:div w:id="377901300">
              <w:marLeft w:val="0"/>
              <w:marRight w:val="0"/>
              <w:marTop w:val="0"/>
              <w:marBottom w:val="0"/>
              <w:divBdr>
                <w:top w:val="none" w:sz="0" w:space="0" w:color="auto"/>
                <w:left w:val="none" w:sz="0" w:space="0" w:color="auto"/>
                <w:bottom w:val="none" w:sz="0" w:space="0" w:color="auto"/>
                <w:right w:val="none" w:sz="0" w:space="0" w:color="auto"/>
              </w:divBdr>
            </w:div>
          </w:divsChild>
        </w:div>
        <w:div w:id="2071607905">
          <w:marLeft w:val="0"/>
          <w:marRight w:val="0"/>
          <w:marTop w:val="0"/>
          <w:marBottom w:val="0"/>
          <w:divBdr>
            <w:top w:val="none" w:sz="0" w:space="0" w:color="auto"/>
            <w:left w:val="none" w:sz="0" w:space="0" w:color="auto"/>
            <w:bottom w:val="none" w:sz="0" w:space="0" w:color="auto"/>
            <w:right w:val="none" w:sz="0" w:space="0" w:color="auto"/>
          </w:divBdr>
          <w:divsChild>
            <w:div w:id="1637687650">
              <w:marLeft w:val="0"/>
              <w:marRight w:val="0"/>
              <w:marTop w:val="0"/>
              <w:marBottom w:val="0"/>
              <w:divBdr>
                <w:top w:val="none" w:sz="0" w:space="0" w:color="auto"/>
                <w:left w:val="none" w:sz="0" w:space="0" w:color="auto"/>
                <w:bottom w:val="none" w:sz="0" w:space="0" w:color="auto"/>
                <w:right w:val="none" w:sz="0" w:space="0" w:color="auto"/>
              </w:divBdr>
            </w:div>
            <w:div w:id="1635062099">
              <w:marLeft w:val="0"/>
              <w:marRight w:val="0"/>
              <w:marTop w:val="0"/>
              <w:marBottom w:val="0"/>
              <w:divBdr>
                <w:top w:val="none" w:sz="0" w:space="0" w:color="auto"/>
                <w:left w:val="none" w:sz="0" w:space="0" w:color="auto"/>
                <w:bottom w:val="none" w:sz="0" w:space="0" w:color="auto"/>
                <w:right w:val="none" w:sz="0" w:space="0" w:color="auto"/>
              </w:divBdr>
            </w:div>
            <w:div w:id="1315990979">
              <w:marLeft w:val="0"/>
              <w:marRight w:val="0"/>
              <w:marTop w:val="0"/>
              <w:marBottom w:val="0"/>
              <w:divBdr>
                <w:top w:val="none" w:sz="0" w:space="0" w:color="auto"/>
                <w:left w:val="none" w:sz="0" w:space="0" w:color="auto"/>
                <w:bottom w:val="none" w:sz="0" w:space="0" w:color="auto"/>
                <w:right w:val="none" w:sz="0" w:space="0" w:color="auto"/>
              </w:divBdr>
            </w:div>
            <w:div w:id="111049778">
              <w:marLeft w:val="0"/>
              <w:marRight w:val="0"/>
              <w:marTop w:val="0"/>
              <w:marBottom w:val="0"/>
              <w:divBdr>
                <w:top w:val="none" w:sz="0" w:space="0" w:color="auto"/>
                <w:left w:val="none" w:sz="0" w:space="0" w:color="auto"/>
                <w:bottom w:val="none" w:sz="0" w:space="0" w:color="auto"/>
                <w:right w:val="none" w:sz="0" w:space="0" w:color="auto"/>
              </w:divBdr>
            </w:div>
            <w:div w:id="672488851">
              <w:marLeft w:val="0"/>
              <w:marRight w:val="0"/>
              <w:marTop w:val="0"/>
              <w:marBottom w:val="0"/>
              <w:divBdr>
                <w:top w:val="none" w:sz="0" w:space="0" w:color="auto"/>
                <w:left w:val="none" w:sz="0" w:space="0" w:color="auto"/>
                <w:bottom w:val="none" w:sz="0" w:space="0" w:color="auto"/>
                <w:right w:val="none" w:sz="0" w:space="0" w:color="auto"/>
              </w:divBdr>
            </w:div>
          </w:divsChild>
        </w:div>
        <w:div w:id="543828888">
          <w:marLeft w:val="0"/>
          <w:marRight w:val="0"/>
          <w:marTop w:val="0"/>
          <w:marBottom w:val="0"/>
          <w:divBdr>
            <w:top w:val="none" w:sz="0" w:space="0" w:color="auto"/>
            <w:left w:val="none" w:sz="0" w:space="0" w:color="auto"/>
            <w:bottom w:val="none" w:sz="0" w:space="0" w:color="auto"/>
            <w:right w:val="none" w:sz="0" w:space="0" w:color="auto"/>
          </w:divBdr>
          <w:divsChild>
            <w:div w:id="796752081">
              <w:marLeft w:val="0"/>
              <w:marRight w:val="0"/>
              <w:marTop w:val="0"/>
              <w:marBottom w:val="0"/>
              <w:divBdr>
                <w:top w:val="none" w:sz="0" w:space="0" w:color="auto"/>
                <w:left w:val="none" w:sz="0" w:space="0" w:color="auto"/>
                <w:bottom w:val="none" w:sz="0" w:space="0" w:color="auto"/>
                <w:right w:val="none" w:sz="0" w:space="0" w:color="auto"/>
              </w:divBdr>
            </w:div>
          </w:divsChild>
        </w:div>
        <w:div w:id="1635671995">
          <w:marLeft w:val="0"/>
          <w:marRight w:val="0"/>
          <w:marTop w:val="0"/>
          <w:marBottom w:val="0"/>
          <w:divBdr>
            <w:top w:val="none" w:sz="0" w:space="0" w:color="auto"/>
            <w:left w:val="none" w:sz="0" w:space="0" w:color="auto"/>
            <w:bottom w:val="none" w:sz="0" w:space="0" w:color="auto"/>
            <w:right w:val="none" w:sz="0" w:space="0" w:color="auto"/>
          </w:divBdr>
          <w:divsChild>
            <w:div w:id="1047294385">
              <w:marLeft w:val="0"/>
              <w:marRight w:val="0"/>
              <w:marTop w:val="0"/>
              <w:marBottom w:val="0"/>
              <w:divBdr>
                <w:top w:val="none" w:sz="0" w:space="0" w:color="auto"/>
                <w:left w:val="none" w:sz="0" w:space="0" w:color="auto"/>
                <w:bottom w:val="none" w:sz="0" w:space="0" w:color="auto"/>
                <w:right w:val="none" w:sz="0" w:space="0" w:color="auto"/>
              </w:divBdr>
            </w:div>
            <w:div w:id="1286279712">
              <w:marLeft w:val="0"/>
              <w:marRight w:val="0"/>
              <w:marTop w:val="0"/>
              <w:marBottom w:val="0"/>
              <w:divBdr>
                <w:top w:val="none" w:sz="0" w:space="0" w:color="auto"/>
                <w:left w:val="none" w:sz="0" w:space="0" w:color="auto"/>
                <w:bottom w:val="none" w:sz="0" w:space="0" w:color="auto"/>
                <w:right w:val="none" w:sz="0" w:space="0" w:color="auto"/>
              </w:divBdr>
            </w:div>
            <w:div w:id="1978141871">
              <w:marLeft w:val="0"/>
              <w:marRight w:val="0"/>
              <w:marTop w:val="0"/>
              <w:marBottom w:val="0"/>
              <w:divBdr>
                <w:top w:val="none" w:sz="0" w:space="0" w:color="auto"/>
                <w:left w:val="none" w:sz="0" w:space="0" w:color="auto"/>
                <w:bottom w:val="none" w:sz="0" w:space="0" w:color="auto"/>
                <w:right w:val="none" w:sz="0" w:space="0" w:color="auto"/>
              </w:divBdr>
            </w:div>
            <w:div w:id="580718824">
              <w:marLeft w:val="0"/>
              <w:marRight w:val="0"/>
              <w:marTop w:val="0"/>
              <w:marBottom w:val="0"/>
              <w:divBdr>
                <w:top w:val="none" w:sz="0" w:space="0" w:color="auto"/>
                <w:left w:val="none" w:sz="0" w:space="0" w:color="auto"/>
                <w:bottom w:val="none" w:sz="0" w:space="0" w:color="auto"/>
                <w:right w:val="none" w:sz="0" w:space="0" w:color="auto"/>
              </w:divBdr>
            </w:div>
            <w:div w:id="518206080">
              <w:marLeft w:val="0"/>
              <w:marRight w:val="0"/>
              <w:marTop w:val="0"/>
              <w:marBottom w:val="0"/>
              <w:divBdr>
                <w:top w:val="none" w:sz="0" w:space="0" w:color="auto"/>
                <w:left w:val="none" w:sz="0" w:space="0" w:color="auto"/>
                <w:bottom w:val="none" w:sz="0" w:space="0" w:color="auto"/>
                <w:right w:val="none" w:sz="0" w:space="0" w:color="auto"/>
              </w:divBdr>
            </w:div>
          </w:divsChild>
        </w:div>
        <w:div w:id="233710120">
          <w:marLeft w:val="0"/>
          <w:marRight w:val="0"/>
          <w:marTop w:val="0"/>
          <w:marBottom w:val="0"/>
          <w:divBdr>
            <w:top w:val="none" w:sz="0" w:space="0" w:color="auto"/>
            <w:left w:val="none" w:sz="0" w:space="0" w:color="auto"/>
            <w:bottom w:val="none" w:sz="0" w:space="0" w:color="auto"/>
            <w:right w:val="none" w:sz="0" w:space="0" w:color="auto"/>
          </w:divBdr>
          <w:divsChild>
            <w:div w:id="399180534">
              <w:marLeft w:val="0"/>
              <w:marRight w:val="0"/>
              <w:marTop w:val="0"/>
              <w:marBottom w:val="0"/>
              <w:divBdr>
                <w:top w:val="none" w:sz="0" w:space="0" w:color="auto"/>
                <w:left w:val="none" w:sz="0" w:space="0" w:color="auto"/>
                <w:bottom w:val="none" w:sz="0" w:space="0" w:color="auto"/>
                <w:right w:val="none" w:sz="0" w:space="0" w:color="auto"/>
              </w:divBdr>
            </w:div>
          </w:divsChild>
        </w:div>
        <w:div w:id="433206965">
          <w:marLeft w:val="0"/>
          <w:marRight w:val="0"/>
          <w:marTop w:val="0"/>
          <w:marBottom w:val="0"/>
          <w:divBdr>
            <w:top w:val="none" w:sz="0" w:space="0" w:color="auto"/>
            <w:left w:val="none" w:sz="0" w:space="0" w:color="auto"/>
            <w:bottom w:val="none" w:sz="0" w:space="0" w:color="auto"/>
            <w:right w:val="none" w:sz="0" w:space="0" w:color="auto"/>
          </w:divBdr>
          <w:divsChild>
            <w:div w:id="1436098151">
              <w:marLeft w:val="0"/>
              <w:marRight w:val="0"/>
              <w:marTop w:val="0"/>
              <w:marBottom w:val="0"/>
              <w:divBdr>
                <w:top w:val="none" w:sz="0" w:space="0" w:color="auto"/>
                <w:left w:val="none" w:sz="0" w:space="0" w:color="auto"/>
                <w:bottom w:val="none" w:sz="0" w:space="0" w:color="auto"/>
                <w:right w:val="none" w:sz="0" w:space="0" w:color="auto"/>
              </w:divBdr>
            </w:div>
            <w:div w:id="1520194586">
              <w:marLeft w:val="0"/>
              <w:marRight w:val="0"/>
              <w:marTop w:val="0"/>
              <w:marBottom w:val="0"/>
              <w:divBdr>
                <w:top w:val="none" w:sz="0" w:space="0" w:color="auto"/>
                <w:left w:val="none" w:sz="0" w:space="0" w:color="auto"/>
                <w:bottom w:val="none" w:sz="0" w:space="0" w:color="auto"/>
                <w:right w:val="none" w:sz="0" w:space="0" w:color="auto"/>
              </w:divBdr>
            </w:div>
          </w:divsChild>
        </w:div>
        <w:div w:id="1173296357">
          <w:marLeft w:val="0"/>
          <w:marRight w:val="0"/>
          <w:marTop w:val="0"/>
          <w:marBottom w:val="0"/>
          <w:divBdr>
            <w:top w:val="none" w:sz="0" w:space="0" w:color="auto"/>
            <w:left w:val="none" w:sz="0" w:space="0" w:color="auto"/>
            <w:bottom w:val="none" w:sz="0" w:space="0" w:color="auto"/>
            <w:right w:val="none" w:sz="0" w:space="0" w:color="auto"/>
          </w:divBdr>
        </w:div>
        <w:div w:id="368919461">
          <w:marLeft w:val="0"/>
          <w:marRight w:val="0"/>
          <w:marTop w:val="0"/>
          <w:marBottom w:val="0"/>
          <w:divBdr>
            <w:top w:val="none" w:sz="0" w:space="0" w:color="auto"/>
            <w:left w:val="none" w:sz="0" w:space="0" w:color="auto"/>
            <w:bottom w:val="none" w:sz="0" w:space="0" w:color="auto"/>
            <w:right w:val="none" w:sz="0" w:space="0" w:color="auto"/>
          </w:divBdr>
        </w:div>
        <w:div w:id="700667303">
          <w:marLeft w:val="0"/>
          <w:marRight w:val="0"/>
          <w:marTop w:val="0"/>
          <w:marBottom w:val="0"/>
          <w:divBdr>
            <w:top w:val="none" w:sz="0" w:space="0" w:color="auto"/>
            <w:left w:val="none" w:sz="0" w:space="0" w:color="auto"/>
            <w:bottom w:val="none" w:sz="0" w:space="0" w:color="auto"/>
            <w:right w:val="none" w:sz="0" w:space="0" w:color="auto"/>
          </w:divBdr>
        </w:div>
        <w:div w:id="2104304975">
          <w:marLeft w:val="0"/>
          <w:marRight w:val="0"/>
          <w:marTop w:val="0"/>
          <w:marBottom w:val="0"/>
          <w:divBdr>
            <w:top w:val="none" w:sz="0" w:space="0" w:color="auto"/>
            <w:left w:val="none" w:sz="0" w:space="0" w:color="auto"/>
            <w:bottom w:val="none" w:sz="0" w:space="0" w:color="auto"/>
            <w:right w:val="none" w:sz="0" w:space="0" w:color="auto"/>
          </w:divBdr>
        </w:div>
        <w:div w:id="1452430896">
          <w:marLeft w:val="0"/>
          <w:marRight w:val="0"/>
          <w:marTop w:val="0"/>
          <w:marBottom w:val="0"/>
          <w:divBdr>
            <w:top w:val="none" w:sz="0" w:space="0" w:color="auto"/>
            <w:left w:val="none" w:sz="0" w:space="0" w:color="auto"/>
            <w:bottom w:val="none" w:sz="0" w:space="0" w:color="auto"/>
            <w:right w:val="none" w:sz="0" w:space="0" w:color="auto"/>
          </w:divBdr>
        </w:div>
        <w:div w:id="499081633">
          <w:marLeft w:val="0"/>
          <w:marRight w:val="0"/>
          <w:marTop w:val="0"/>
          <w:marBottom w:val="0"/>
          <w:divBdr>
            <w:top w:val="none" w:sz="0" w:space="0" w:color="auto"/>
            <w:left w:val="none" w:sz="0" w:space="0" w:color="auto"/>
            <w:bottom w:val="none" w:sz="0" w:space="0" w:color="auto"/>
            <w:right w:val="none" w:sz="0" w:space="0" w:color="auto"/>
          </w:divBdr>
        </w:div>
        <w:div w:id="98529477">
          <w:marLeft w:val="0"/>
          <w:marRight w:val="0"/>
          <w:marTop w:val="0"/>
          <w:marBottom w:val="0"/>
          <w:divBdr>
            <w:top w:val="none" w:sz="0" w:space="0" w:color="auto"/>
            <w:left w:val="none" w:sz="0" w:space="0" w:color="auto"/>
            <w:bottom w:val="none" w:sz="0" w:space="0" w:color="auto"/>
            <w:right w:val="none" w:sz="0" w:space="0" w:color="auto"/>
          </w:divBdr>
        </w:div>
        <w:div w:id="1760638230">
          <w:marLeft w:val="0"/>
          <w:marRight w:val="0"/>
          <w:marTop w:val="0"/>
          <w:marBottom w:val="0"/>
          <w:divBdr>
            <w:top w:val="none" w:sz="0" w:space="0" w:color="auto"/>
            <w:left w:val="none" w:sz="0" w:space="0" w:color="auto"/>
            <w:bottom w:val="none" w:sz="0" w:space="0" w:color="auto"/>
            <w:right w:val="none" w:sz="0" w:space="0" w:color="auto"/>
          </w:divBdr>
        </w:div>
        <w:div w:id="819154908">
          <w:marLeft w:val="0"/>
          <w:marRight w:val="0"/>
          <w:marTop w:val="0"/>
          <w:marBottom w:val="0"/>
          <w:divBdr>
            <w:top w:val="none" w:sz="0" w:space="0" w:color="auto"/>
            <w:left w:val="none" w:sz="0" w:space="0" w:color="auto"/>
            <w:bottom w:val="none" w:sz="0" w:space="0" w:color="auto"/>
            <w:right w:val="none" w:sz="0" w:space="0" w:color="auto"/>
          </w:divBdr>
        </w:div>
        <w:div w:id="1002582434">
          <w:marLeft w:val="0"/>
          <w:marRight w:val="0"/>
          <w:marTop w:val="0"/>
          <w:marBottom w:val="0"/>
          <w:divBdr>
            <w:top w:val="none" w:sz="0" w:space="0" w:color="auto"/>
            <w:left w:val="none" w:sz="0" w:space="0" w:color="auto"/>
            <w:bottom w:val="none" w:sz="0" w:space="0" w:color="auto"/>
            <w:right w:val="none" w:sz="0" w:space="0" w:color="auto"/>
          </w:divBdr>
        </w:div>
        <w:div w:id="636305079">
          <w:marLeft w:val="0"/>
          <w:marRight w:val="0"/>
          <w:marTop w:val="0"/>
          <w:marBottom w:val="0"/>
          <w:divBdr>
            <w:top w:val="none" w:sz="0" w:space="0" w:color="auto"/>
            <w:left w:val="none" w:sz="0" w:space="0" w:color="auto"/>
            <w:bottom w:val="none" w:sz="0" w:space="0" w:color="auto"/>
            <w:right w:val="none" w:sz="0" w:space="0" w:color="auto"/>
          </w:divBdr>
        </w:div>
        <w:div w:id="375013614">
          <w:marLeft w:val="0"/>
          <w:marRight w:val="0"/>
          <w:marTop w:val="0"/>
          <w:marBottom w:val="0"/>
          <w:divBdr>
            <w:top w:val="none" w:sz="0" w:space="0" w:color="auto"/>
            <w:left w:val="none" w:sz="0" w:space="0" w:color="auto"/>
            <w:bottom w:val="none" w:sz="0" w:space="0" w:color="auto"/>
            <w:right w:val="none" w:sz="0" w:space="0" w:color="auto"/>
          </w:divBdr>
        </w:div>
        <w:div w:id="412632439">
          <w:marLeft w:val="0"/>
          <w:marRight w:val="0"/>
          <w:marTop w:val="0"/>
          <w:marBottom w:val="0"/>
          <w:divBdr>
            <w:top w:val="none" w:sz="0" w:space="0" w:color="auto"/>
            <w:left w:val="none" w:sz="0" w:space="0" w:color="auto"/>
            <w:bottom w:val="none" w:sz="0" w:space="0" w:color="auto"/>
            <w:right w:val="none" w:sz="0" w:space="0" w:color="auto"/>
          </w:divBdr>
        </w:div>
        <w:div w:id="58405451">
          <w:marLeft w:val="0"/>
          <w:marRight w:val="0"/>
          <w:marTop w:val="0"/>
          <w:marBottom w:val="0"/>
          <w:divBdr>
            <w:top w:val="none" w:sz="0" w:space="0" w:color="auto"/>
            <w:left w:val="none" w:sz="0" w:space="0" w:color="auto"/>
            <w:bottom w:val="none" w:sz="0" w:space="0" w:color="auto"/>
            <w:right w:val="none" w:sz="0" w:space="0" w:color="auto"/>
          </w:divBdr>
        </w:div>
        <w:div w:id="2000961711">
          <w:marLeft w:val="0"/>
          <w:marRight w:val="0"/>
          <w:marTop w:val="0"/>
          <w:marBottom w:val="0"/>
          <w:divBdr>
            <w:top w:val="none" w:sz="0" w:space="0" w:color="auto"/>
            <w:left w:val="none" w:sz="0" w:space="0" w:color="auto"/>
            <w:bottom w:val="none" w:sz="0" w:space="0" w:color="auto"/>
            <w:right w:val="none" w:sz="0" w:space="0" w:color="auto"/>
          </w:divBdr>
        </w:div>
        <w:div w:id="83690677">
          <w:marLeft w:val="0"/>
          <w:marRight w:val="0"/>
          <w:marTop w:val="0"/>
          <w:marBottom w:val="0"/>
          <w:divBdr>
            <w:top w:val="none" w:sz="0" w:space="0" w:color="auto"/>
            <w:left w:val="none" w:sz="0" w:space="0" w:color="auto"/>
            <w:bottom w:val="none" w:sz="0" w:space="0" w:color="auto"/>
            <w:right w:val="none" w:sz="0" w:space="0" w:color="auto"/>
          </w:divBdr>
        </w:div>
        <w:div w:id="298534406">
          <w:marLeft w:val="0"/>
          <w:marRight w:val="0"/>
          <w:marTop w:val="0"/>
          <w:marBottom w:val="0"/>
          <w:divBdr>
            <w:top w:val="none" w:sz="0" w:space="0" w:color="auto"/>
            <w:left w:val="none" w:sz="0" w:space="0" w:color="auto"/>
            <w:bottom w:val="none" w:sz="0" w:space="0" w:color="auto"/>
            <w:right w:val="none" w:sz="0" w:space="0" w:color="auto"/>
          </w:divBdr>
        </w:div>
        <w:div w:id="46880853">
          <w:marLeft w:val="0"/>
          <w:marRight w:val="0"/>
          <w:marTop w:val="0"/>
          <w:marBottom w:val="0"/>
          <w:divBdr>
            <w:top w:val="none" w:sz="0" w:space="0" w:color="auto"/>
            <w:left w:val="none" w:sz="0" w:space="0" w:color="auto"/>
            <w:bottom w:val="none" w:sz="0" w:space="0" w:color="auto"/>
            <w:right w:val="none" w:sz="0" w:space="0" w:color="auto"/>
          </w:divBdr>
        </w:div>
        <w:div w:id="1514341261">
          <w:marLeft w:val="0"/>
          <w:marRight w:val="0"/>
          <w:marTop w:val="0"/>
          <w:marBottom w:val="0"/>
          <w:divBdr>
            <w:top w:val="none" w:sz="0" w:space="0" w:color="auto"/>
            <w:left w:val="none" w:sz="0" w:space="0" w:color="auto"/>
            <w:bottom w:val="none" w:sz="0" w:space="0" w:color="auto"/>
            <w:right w:val="none" w:sz="0" w:space="0" w:color="auto"/>
          </w:divBdr>
        </w:div>
        <w:div w:id="1209342008">
          <w:marLeft w:val="0"/>
          <w:marRight w:val="0"/>
          <w:marTop w:val="0"/>
          <w:marBottom w:val="0"/>
          <w:divBdr>
            <w:top w:val="none" w:sz="0" w:space="0" w:color="auto"/>
            <w:left w:val="none" w:sz="0" w:space="0" w:color="auto"/>
            <w:bottom w:val="none" w:sz="0" w:space="0" w:color="auto"/>
            <w:right w:val="none" w:sz="0" w:space="0" w:color="auto"/>
          </w:divBdr>
        </w:div>
        <w:div w:id="656231899">
          <w:marLeft w:val="0"/>
          <w:marRight w:val="0"/>
          <w:marTop w:val="0"/>
          <w:marBottom w:val="0"/>
          <w:divBdr>
            <w:top w:val="none" w:sz="0" w:space="0" w:color="auto"/>
            <w:left w:val="none" w:sz="0" w:space="0" w:color="auto"/>
            <w:bottom w:val="none" w:sz="0" w:space="0" w:color="auto"/>
            <w:right w:val="none" w:sz="0" w:space="0" w:color="auto"/>
          </w:divBdr>
        </w:div>
        <w:div w:id="1903909924">
          <w:marLeft w:val="0"/>
          <w:marRight w:val="0"/>
          <w:marTop w:val="0"/>
          <w:marBottom w:val="0"/>
          <w:divBdr>
            <w:top w:val="none" w:sz="0" w:space="0" w:color="auto"/>
            <w:left w:val="none" w:sz="0" w:space="0" w:color="auto"/>
            <w:bottom w:val="none" w:sz="0" w:space="0" w:color="auto"/>
            <w:right w:val="none" w:sz="0" w:space="0" w:color="auto"/>
          </w:divBdr>
        </w:div>
        <w:div w:id="1695303251">
          <w:marLeft w:val="0"/>
          <w:marRight w:val="0"/>
          <w:marTop w:val="0"/>
          <w:marBottom w:val="0"/>
          <w:divBdr>
            <w:top w:val="none" w:sz="0" w:space="0" w:color="auto"/>
            <w:left w:val="none" w:sz="0" w:space="0" w:color="auto"/>
            <w:bottom w:val="none" w:sz="0" w:space="0" w:color="auto"/>
            <w:right w:val="none" w:sz="0" w:space="0" w:color="auto"/>
          </w:divBdr>
        </w:div>
        <w:div w:id="2050564527">
          <w:marLeft w:val="0"/>
          <w:marRight w:val="0"/>
          <w:marTop w:val="0"/>
          <w:marBottom w:val="0"/>
          <w:divBdr>
            <w:top w:val="none" w:sz="0" w:space="0" w:color="auto"/>
            <w:left w:val="none" w:sz="0" w:space="0" w:color="auto"/>
            <w:bottom w:val="none" w:sz="0" w:space="0" w:color="auto"/>
            <w:right w:val="none" w:sz="0" w:space="0" w:color="auto"/>
          </w:divBdr>
        </w:div>
        <w:div w:id="1525047289">
          <w:marLeft w:val="0"/>
          <w:marRight w:val="0"/>
          <w:marTop w:val="0"/>
          <w:marBottom w:val="0"/>
          <w:divBdr>
            <w:top w:val="none" w:sz="0" w:space="0" w:color="auto"/>
            <w:left w:val="none" w:sz="0" w:space="0" w:color="auto"/>
            <w:bottom w:val="none" w:sz="0" w:space="0" w:color="auto"/>
            <w:right w:val="none" w:sz="0" w:space="0" w:color="auto"/>
          </w:divBdr>
        </w:div>
        <w:div w:id="2091197752">
          <w:marLeft w:val="0"/>
          <w:marRight w:val="0"/>
          <w:marTop w:val="0"/>
          <w:marBottom w:val="0"/>
          <w:divBdr>
            <w:top w:val="none" w:sz="0" w:space="0" w:color="auto"/>
            <w:left w:val="none" w:sz="0" w:space="0" w:color="auto"/>
            <w:bottom w:val="none" w:sz="0" w:space="0" w:color="auto"/>
            <w:right w:val="none" w:sz="0" w:space="0" w:color="auto"/>
          </w:divBdr>
        </w:div>
        <w:div w:id="1509981549">
          <w:marLeft w:val="0"/>
          <w:marRight w:val="0"/>
          <w:marTop w:val="0"/>
          <w:marBottom w:val="0"/>
          <w:divBdr>
            <w:top w:val="none" w:sz="0" w:space="0" w:color="auto"/>
            <w:left w:val="none" w:sz="0" w:space="0" w:color="auto"/>
            <w:bottom w:val="none" w:sz="0" w:space="0" w:color="auto"/>
            <w:right w:val="none" w:sz="0" w:space="0" w:color="auto"/>
          </w:divBdr>
        </w:div>
        <w:div w:id="1869220697">
          <w:marLeft w:val="0"/>
          <w:marRight w:val="0"/>
          <w:marTop w:val="0"/>
          <w:marBottom w:val="0"/>
          <w:divBdr>
            <w:top w:val="none" w:sz="0" w:space="0" w:color="auto"/>
            <w:left w:val="none" w:sz="0" w:space="0" w:color="auto"/>
            <w:bottom w:val="none" w:sz="0" w:space="0" w:color="auto"/>
            <w:right w:val="none" w:sz="0" w:space="0" w:color="auto"/>
          </w:divBdr>
        </w:div>
        <w:div w:id="1545797891">
          <w:marLeft w:val="0"/>
          <w:marRight w:val="0"/>
          <w:marTop w:val="0"/>
          <w:marBottom w:val="0"/>
          <w:divBdr>
            <w:top w:val="none" w:sz="0" w:space="0" w:color="auto"/>
            <w:left w:val="none" w:sz="0" w:space="0" w:color="auto"/>
            <w:bottom w:val="none" w:sz="0" w:space="0" w:color="auto"/>
            <w:right w:val="none" w:sz="0" w:space="0" w:color="auto"/>
          </w:divBdr>
        </w:div>
        <w:div w:id="1495687229">
          <w:marLeft w:val="0"/>
          <w:marRight w:val="0"/>
          <w:marTop w:val="0"/>
          <w:marBottom w:val="0"/>
          <w:divBdr>
            <w:top w:val="none" w:sz="0" w:space="0" w:color="auto"/>
            <w:left w:val="none" w:sz="0" w:space="0" w:color="auto"/>
            <w:bottom w:val="none" w:sz="0" w:space="0" w:color="auto"/>
            <w:right w:val="none" w:sz="0" w:space="0" w:color="auto"/>
          </w:divBdr>
        </w:div>
        <w:div w:id="678435488">
          <w:marLeft w:val="0"/>
          <w:marRight w:val="0"/>
          <w:marTop w:val="0"/>
          <w:marBottom w:val="0"/>
          <w:divBdr>
            <w:top w:val="none" w:sz="0" w:space="0" w:color="auto"/>
            <w:left w:val="none" w:sz="0" w:space="0" w:color="auto"/>
            <w:bottom w:val="none" w:sz="0" w:space="0" w:color="auto"/>
            <w:right w:val="none" w:sz="0" w:space="0" w:color="auto"/>
          </w:divBdr>
        </w:div>
        <w:div w:id="9374334">
          <w:marLeft w:val="0"/>
          <w:marRight w:val="0"/>
          <w:marTop w:val="0"/>
          <w:marBottom w:val="0"/>
          <w:divBdr>
            <w:top w:val="none" w:sz="0" w:space="0" w:color="auto"/>
            <w:left w:val="none" w:sz="0" w:space="0" w:color="auto"/>
            <w:bottom w:val="none" w:sz="0" w:space="0" w:color="auto"/>
            <w:right w:val="none" w:sz="0" w:space="0" w:color="auto"/>
          </w:divBdr>
        </w:div>
        <w:div w:id="38866473">
          <w:marLeft w:val="0"/>
          <w:marRight w:val="0"/>
          <w:marTop w:val="0"/>
          <w:marBottom w:val="0"/>
          <w:divBdr>
            <w:top w:val="none" w:sz="0" w:space="0" w:color="auto"/>
            <w:left w:val="none" w:sz="0" w:space="0" w:color="auto"/>
            <w:bottom w:val="none" w:sz="0" w:space="0" w:color="auto"/>
            <w:right w:val="none" w:sz="0" w:space="0" w:color="auto"/>
          </w:divBdr>
        </w:div>
        <w:div w:id="1198010068">
          <w:marLeft w:val="0"/>
          <w:marRight w:val="0"/>
          <w:marTop w:val="0"/>
          <w:marBottom w:val="0"/>
          <w:divBdr>
            <w:top w:val="none" w:sz="0" w:space="0" w:color="auto"/>
            <w:left w:val="none" w:sz="0" w:space="0" w:color="auto"/>
            <w:bottom w:val="none" w:sz="0" w:space="0" w:color="auto"/>
            <w:right w:val="none" w:sz="0" w:space="0" w:color="auto"/>
          </w:divBdr>
        </w:div>
        <w:div w:id="370497738">
          <w:marLeft w:val="0"/>
          <w:marRight w:val="0"/>
          <w:marTop w:val="0"/>
          <w:marBottom w:val="0"/>
          <w:divBdr>
            <w:top w:val="none" w:sz="0" w:space="0" w:color="auto"/>
            <w:left w:val="none" w:sz="0" w:space="0" w:color="auto"/>
            <w:bottom w:val="none" w:sz="0" w:space="0" w:color="auto"/>
            <w:right w:val="none" w:sz="0" w:space="0" w:color="auto"/>
          </w:divBdr>
        </w:div>
        <w:div w:id="1425220820">
          <w:marLeft w:val="0"/>
          <w:marRight w:val="0"/>
          <w:marTop w:val="0"/>
          <w:marBottom w:val="0"/>
          <w:divBdr>
            <w:top w:val="none" w:sz="0" w:space="0" w:color="auto"/>
            <w:left w:val="none" w:sz="0" w:space="0" w:color="auto"/>
            <w:bottom w:val="none" w:sz="0" w:space="0" w:color="auto"/>
            <w:right w:val="none" w:sz="0" w:space="0" w:color="auto"/>
          </w:divBdr>
        </w:div>
        <w:div w:id="2004121992">
          <w:marLeft w:val="0"/>
          <w:marRight w:val="0"/>
          <w:marTop w:val="0"/>
          <w:marBottom w:val="0"/>
          <w:divBdr>
            <w:top w:val="none" w:sz="0" w:space="0" w:color="auto"/>
            <w:left w:val="none" w:sz="0" w:space="0" w:color="auto"/>
            <w:bottom w:val="none" w:sz="0" w:space="0" w:color="auto"/>
            <w:right w:val="none" w:sz="0" w:space="0" w:color="auto"/>
          </w:divBdr>
        </w:div>
        <w:div w:id="1974366323">
          <w:marLeft w:val="0"/>
          <w:marRight w:val="0"/>
          <w:marTop w:val="0"/>
          <w:marBottom w:val="0"/>
          <w:divBdr>
            <w:top w:val="none" w:sz="0" w:space="0" w:color="auto"/>
            <w:left w:val="none" w:sz="0" w:space="0" w:color="auto"/>
            <w:bottom w:val="none" w:sz="0" w:space="0" w:color="auto"/>
            <w:right w:val="none" w:sz="0" w:space="0" w:color="auto"/>
          </w:divBdr>
        </w:div>
        <w:div w:id="358701654">
          <w:marLeft w:val="0"/>
          <w:marRight w:val="0"/>
          <w:marTop w:val="0"/>
          <w:marBottom w:val="0"/>
          <w:divBdr>
            <w:top w:val="none" w:sz="0" w:space="0" w:color="auto"/>
            <w:left w:val="none" w:sz="0" w:space="0" w:color="auto"/>
            <w:bottom w:val="none" w:sz="0" w:space="0" w:color="auto"/>
            <w:right w:val="none" w:sz="0" w:space="0" w:color="auto"/>
          </w:divBdr>
        </w:div>
        <w:div w:id="703142440">
          <w:marLeft w:val="0"/>
          <w:marRight w:val="0"/>
          <w:marTop w:val="0"/>
          <w:marBottom w:val="0"/>
          <w:divBdr>
            <w:top w:val="none" w:sz="0" w:space="0" w:color="auto"/>
            <w:left w:val="none" w:sz="0" w:space="0" w:color="auto"/>
            <w:bottom w:val="none" w:sz="0" w:space="0" w:color="auto"/>
            <w:right w:val="none" w:sz="0" w:space="0" w:color="auto"/>
          </w:divBdr>
        </w:div>
        <w:div w:id="1942031161">
          <w:marLeft w:val="0"/>
          <w:marRight w:val="0"/>
          <w:marTop w:val="0"/>
          <w:marBottom w:val="0"/>
          <w:divBdr>
            <w:top w:val="none" w:sz="0" w:space="0" w:color="auto"/>
            <w:left w:val="none" w:sz="0" w:space="0" w:color="auto"/>
            <w:bottom w:val="none" w:sz="0" w:space="0" w:color="auto"/>
            <w:right w:val="none" w:sz="0" w:space="0" w:color="auto"/>
          </w:divBdr>
        </w:div>
        <w:div w:id="495876902">
          <w:marLeft w:val="0"/>
          <w:marRight w:val="0"/>
          <w:marTop w:val="0"/>
          <w:marBottom w:val="0"/>
          <w:divBdr>
            <w:top w:val="none" w:sz="0" w:space="0" w:color="auto"/>
            <w:left w:val="none" w:sz="0" w:space="0" w:color="auto"/>
            <w:bottom w:val="none" w:sz="0" w:space="0" w:color="auto"/>
            <w:right w:val="none" w:sz="0" w:space="0" w:color="auto"/>
          </w:divBdr>
        </w:div>
        <w:div w:id="348987070">
          <w:marLeft w:val="0"/>
          <w:marRight w:val="0"/>
          <w:marTop w:val="0"/>
          <w:marBottom w:val="0"/>
          <w:divBdr>
            <w:top w:val="none" w:sz="0" w:space="0" w:color="auto"/>
            <w:left w:val="none" w:sz="0" w:space="0" w:color="auto"/>
            <w:bottom w:val="none" w:sz="0" w:space="0" w:color="auto"/>
            <w:right w:val="none" w:sz="0" w:space="0" w:color="auto"/>
          </w:divBdr>
        </w:div>
        <w:div w:id="1940064591">
          <w:marLeft w:val="0"/>
          <w:marRight w:val="0"/>
          <w:marTop w:val="0"/>
          <w:marBottom w:val="0"/>
          <w:divBdr>
            <w:top w:val="none" w:sz="0" w:space="0" w:color="auto"/>
            <w:left w:val="none" w:sz="0" w:space="0" w:color="auto"/>
            <w:bottom w:val="none" w:sz="0" w:space="0" w:color="auto"/>
            <w:right w:val="none" w:sz="0" w:space="0" w:color="auto"/>
          </w:divBdr>
        </w:div>
        <w:div w:id="478880842">
          <w:marLeft w:val="0"/>
          <w:marRight w:val="0"/>
          <w:marTop w:val="0"/>
          <w:marBottom w:val="0"/>
          <w:divBdr>
            <w:top w:val="none" w:sz="0" w:space="0" w:color="auto"/>
            <w:left w:val="none" w:sz="0" w:space="0" w:color="auto"/>
            <w:bottom w:val="none" w:sz="0" w:space="0" w:color="auto"/>
            <w:right w:val="none" w:sz="0" w:space="0" w:color="auto"/>
          </w:divBdr>
        </w:div>
        <w:div w:id="80138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DA2A-1F68-425E-A136-D647B59E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5082</Words>
  <Characters>27953</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PIWMIK</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Bours</dc:creator>
  <cp:keywords/>
  <dc:description/>
  <cp:lastModifiedBy>Laura Wilbers</cp:lastModifiedBy>
  <cp:revision>3</cp:revision>
  <dcterms:created xsi:type="dcterms:W3CDTF">2022-01-06T11:31:00Z</dcterms:created>
  <dcterms:modified xsi:type="dcterms:W3CDTF">2022-01-06T11:32:00Z</dcterms:modified>
</cp:coreProperties>
</file>